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5783D" w14:textId="7EB3FE00" w:rsidR="00535050" w:rsidRDefault="00535050" w:rsidP="00367FF9">
      <w:pPr>
        <w:spacing w:after="0" w:line="240" w:lineRule="auto"/>
        <w:jc w:val="center"/>
        <w:rPr>
          <w:rFonts w:cs="Times New Roman"/>
          <w:b/>
        </w:rPr>
      </w:pPr>
      <w:r>
        <w:rPr>
          <w:rFonts w:cs="Times New Roman"/>
          <w:b/>
        </w:rPr>
        <w:t xml:space="preserve">PENGARUH </w:t>
      </w:r>
      <w:r w:rsidRPr="00764416">
        <w:rPr>
          <w:rFonts w:cs="Times New Roman"/>
          <w:b/>
          <w:i/>
        </w:rPr>
        <w:t>BODY DISSATISFACTION</w:t>
      </w:r>
      <w:r>
        <w:rPr>
          <w:rFonts w:cs="Times New Roman"/>
          <w:b/>
        </w:rPr>
        <w:t xml:space="preserve"> TERHADAP</w:t>
      </w:r>
      <w:r>
        <w:rPr>
          <w:rFonts w:cs="Times New Roman"/>
          <w:b/>
          <w:i/>
        </w:rPr>
        <w:t xml:space="preserve"> PSYCHOLOGICAL WELL</w:t>
      </w:r>
      <w:r w:rsidR="00AA56A6">
        <w:rPr>
          <w:rFonts w:cs="Times New Roman"/>
          <w:b/>
          <w:i/>
        </w:rPr>
        <w:t>-</w:t>
      </w:r>
      <w:r>
        <w:rPr>
          <w:rFonts w:cs="Times New Roman"/>
          <w:b/>
          <w:i/>
        </w:rPr>
        <w:t>BEING</w:t>
      </w:r>
      <w:r>
        <w:rPr>
          <w:rFonts w:cs="Times New Roman"/>
          <w:b/>
        </w:rPr>
        <w:t xml:space="preserve"> </w:t>
      </w:r>
    </w:p>
    <w:p w14:paraId="4D827016" w14:textId="77777777" w:rsidR="00535050" w:rsidRPr="00283A80" w:rsidRDefault="00535050" w:rsidP="00367FF9">
      <w:pPr>
        <w:spacing w:after="0" w:line="240" w:lineRule="auto"/>
        <w:jc w:val="center"/>
        <w:rPr>
          <w:rFonts w:cs="Times New Roman"/>
          <w:b/>
          <w:lang w:val="de-DE"/>
        </w:rPr>
      </w:pPr>
      <w:r w:rsidRPr="00283A80">
        <w:rPr>
          <w:rFonts w:cs="Times New Roman"/>
          <w:b/>
          <w:lang w:val="de-DE"/>
        </w:rPr>
        <w:t xml:space="preserve">PADA MAHASISWA PROGRAM STUDI PSIKOLOGI </w:t>
      </w:r>
    </w:p>
    <w:p w14:paraId="2012D11D" w14:textId="77777777" w:rsidR="00535050" w:rsidRPr="00283A80" w:rsidRDefault="00535050" w:rsidP="00367FF9">
      <w:pPr>
        <w:spacing w:after="0" w:line="240" w:lineRule="auto"/>
        <w:jc w:val="center"/>
        <w:rPr>
          <w:rFonts w:cs="Times New Roman"/>
          <w:b/>
          <w:lang w:val="de-DE"/>
        </w:rPr>
      </w:pPr>
      <w:r w:rsidRPr="00283A80">
        <w:rPr>
          <w:rFonts w:cs="Times New Roman"/>
          <w:b/>
          <w:lang w:val="de-DE"/>
        </w:rPr>
        <w:t>UNIVERSITAS NEGERI MANADO</w:t>
      </w:r>
    </w:p>
    <w:p w14:paraId="0CED0634" w14:textId="77777777" w:rsidR="00CB25D1" w:rsidRPr="00283A80" w:rsidRDefault="00CB25D1" w:rsidP="00367FF9">
      <w:pPr>
        <w:rPr>
          <w:lang w:val="de-DE"/>
        </w:rPr>
      </w:pPr>
    </w:p>
    <w:p w14:paraId="7C13A2FF" w14:textId="77777777" w:rsidR="00535050" w:rsidRDefault="00535050" w:rsidP="00367FF9">
      <w:pPr>
        <w:spacing w:after="0" w:line="240" w:lineRule="auto"/>
        <w:jc w:val="center"/>
        <w:rPr>
          <w:b/>
        </w:rPr>
      </w:pPr>
      <w:r>
        <w:rPr>
          <w:b/>
        </w:rPr>
        <w:t>Feyla Mariskha Rumambi</w:t>
      </w:r>
    </w:p>
    <w:p w14:paraId="186113FD" w14:textId="77777777" w:rsidR="00535050" w:rsidRDefault="00535050" w:rsidP="00367FF9">
      <w:pPr>
        <w:spacing w:after="0" w:line="240" w:lineRule="auto"/>
        <w:jc w:val="center"/>
      </w:pPr>
      <w:r>
        <w:t>Program Studi Psikologi Universitas Negeri Manado</w:t>
      </w:r>
    </w:p>
    <w:p w14:paraId="5F48946B" w14:textId="77777777" w:rsidR="00535050" w:rsidRDefault="00535050" w:rsidP="00367FF9">
      <w:pPr>
        <w:spacing w:after="0" w:line="240" w:lineRule="auto"/>
        <w:jc w:val="center"/>
      </w:pPr>
      <w:r>
        <w:t xml:space="preserve">Email: </w:t>
      </w:r>
      <w:hyperlink r:id="rId7" w:history="1">
        <w:r w:rsidRPr="00CD08D6">
          <w:rPr>
            <w:rStyle w:val="Hyperlink"/>
          </w:rPr>
          <w:t>feylarumambi99@gmail.com</w:t>
        </w:r>
      </w:hyperlink>
    </w:p>
    <w:p w14:paraId="7E72BFF5" w14:textId="77777777" w:rsidR="003B4F8B" w:rsidRDefault="003B4F8B" w:rsidP="00367FF9">
      <w:pPr>
        <w:spacing w:after="0" w:line="240" w:lineRule="auto"/>
        <w:jc w:val="center"/>
        <w:rPr>
          <w:b/>
        </w:rPr>
      </w:pPr>
    </w:p>
    <w:p w14:paraId="133B1A36" w14:textId="77777777" w:rsidR="00535050" w:rsidRPr="003B4F8B" w:rsidRDefault="00535050" w:rsidP="00367FF9">
      <w:pPr>
        <w:spacing w:after="0" w:line="240" w:lineRule="auto"/>
        <w:jc w:val="center"/>
        <w:rPr>
          <w:b/>
        </w:rPr>
      </w:pPr>
      <w:r w:rsidRPr="003B4F8B">
        <w:rPr>
          <w:b/>
        </w:rPr>
        <w:t>Harol R. Lumapow</w:t>
      </w:r>
    </w:p>
    <w:p w14:paraId="5D693500" w14:textId="77777777" w:rsidR="00535050" w:rsidRPr="00283A80" w:rsidRDefault="00535050" w:rsidP="00367FF9">
      <w:pPr>
        <w:spacing w:after="0" w:line="240" w:lineRule="auto"/>
        <w:jc w:val="center"/>
        <w:rPr>
          <w:lang w:val="de-DE"/>
        </w:rPr>
      </w:pPr>
      <w:r w:rsidRPr="00283A80">
        <w:rPr>
          <w:lang w:val="de-DE"/>
        </w:rPr>
        <w:t>Program Studi Pendidikan Luar Sekolah Universitas Negeri Manado</w:t>
      </w:r>
    </w:p>
    <w:p w14:paraId="2823215C" w14:textId="77777777" w:rsidR="00535050" w:rsidRDefault="00535050" w:rsidP="00367FF9">
      <w:pPr>
        <w:spacing w:after="0" w:line="240" w:lineRule="auto"/>
        <w:jc w:val="center"/>
      </w:pPr>
      <w:r>
        <w:t xml:space="preserve">Email: </w:t>
      </w:r>
      <w:hyperlink r:id="rId8" w:history="1">
        <w:r w:rsidR="003B4F8B" w:rsidRPr="00CD08D6">
          <w:rPr>
            <w:rStyle w:val="Hyperlink"/>
          </w:rPr>
          <w:t>harolrlumapow@gmail.ac.id</w:t>
        </w:r>
      </w:hyperlink>
    </w:p>
    <w:p w14:paraId="66C39086" w14:textId="77777777" w:rsidR="003B4F8B" w:rsidRDefault="003B4F8B" w:rsidP="00367FF9">
      <w:pPr>
        <w:spacing w:after="0" w:line="240" w:lineRule="auto"/>
        <w:jc w:val="center"/>
        <w:rPr>
          <w:b/>
        </w:rPr>
      </w:pPr>
    </w:p>
    <w:p w14:paraId="778C572B" w14:textId="77777777" w:rsidR="003B4F8B" w:rsidRPr="003B4F8B" w:rsidRDefault="003B4F8B" w:rsidP="00367FF9">
      <w:pPr>
        <w:spacing w:after="0" w:line="240" w:lineRule="auto"/>
        <w:jc w:val="center"/>
        <w:rPr>
          <w:b/>
        </w:rPr>
      </w:pPr>
      <w:r w:rsidRPr="003B4F8B">
        <w:rPr>
          <w:b/>
        </w:rPr>
        <w:t>Tellma M. Tiwa</w:t>
      </w:r>
    </w:p>
    <w:p w14:paraId="5DF8FB70" w14:textId="77777777" w:rsidR="003B4F8B" w:rsidRPr="00283A80" w:rsidRDefault="003B4F8B" w:rsidP="00367FF9">
      <w:pPr>
        <w:spacing w:after="0" w:line="240" w:lineRule="auto"/>
        <w:jc w:val="center"/>
        <w:rPr>
          <w:lang w:val="de-DE"/>
        </w:rPr>
      </w:pPr>
      <w:r w:rsidRPr="00283A80">
        <w:rPr>
          <w:lang w:val="de-DE"/>
        </w:rPr>
        <w:t>Program Studi Psikologi Universitas Negeri Manado</w:t>
      </w:r>
    </w:p>
    <w:p w14:paraId="33D2EA67" w14:textId="77777777" w:rsidR="003B4F8B" w:rsidRPr="00283A80" w:rsidRDefault="003B4F8B" w:rsidP="00367FF9">
      <w:pPr>
        <w:spacing w:after="0" w:line="240" w:lineRule="auto"/>
        <w:jc w:val="center"/>
        <w:rPr>
          <w:lang w:val="de-DE"/>
        </w:rPr>
      </w:pPr>
      <w:proofErr w:type="gramStart"/>
      <w:r w:rsidRPr="00283A80">
        <w:rPr>
          <w:lang w:val="de-DE"/>
        </w:rPr>
        <w:t>Email</w:t>
      </w:r>
      <w:proofErr w:type="gramEnd"/>
      <w:r w:rsidRPr="00283A80">
        <w:rPr>
          <w:lang w:val="de-DE"/>
        </w:rPr>
        <w:t xml:space="preserve">: </w:t>
      </w:r>
      <w:hyperlink r:id="rId9" w:history="1">
        <w:r w:rsidRPr="00283A80">
          <w:rPr>
            <w:rStyle w:val="Hyperlink"/>
            <w:lang w:val="de-DE"/>
          </w:rPr>
          <w:t>tellmatiwa@unima.ac.id</w:t>
        </w:r>
      </w:hyperlink>
    </w:p>
    <w:p w14:paraId="3D774EC7" w14:textId="77777777" w:rsidR="003B4F8B" w:rsidRPr="00283A80" w:rsidRDefault="003B4F8B" w:rsidP="00367FF9">
      <w:pPr>
        <w:jc w:val="center"/>
        <w:rPr>
          <w:lang w:val="de-DE"/>
        </w:rPr>
      </w:pPr>
    </w:p>
    <w:p w14:paraId="25160E92" w14:textId="77777777" w:rsidR="003B4F8B" w:rsidRPr="00EA2252" w:rsidRDefault="003B4F8B" w:rsidP="00367FF9">
      <w:pPr>
        <w:spacing w:line="240" w:lineRule="auto"/>
        <w:ind w:left="720"/>
        <w:rPr>
          <w:rFonts w:cs="Times New Roman"/>
          <w:szCs w:val="24"/>
        </w:rPr>
      </w:pPr>
      <w:r w:rsidRPr="00283A80">
        <w:rPr>
          <w:b/>
          <w:lang w:val="de-DE"/>
        </w:rPr>
        <w:t>Abstrak</w:t>
      </w:r>
      <w:r w:rsidRPr="00283A80">
        <w:rPr>
          <w:lang w:val="de-DE"/>
        </w:rPr>
        <w:t xml:space="preserve">: </w:t>
      </w:r>
      <w:r w:rsidRPr="00283A80">
        <w:rPr>
          <w:rFonts w:cs="Times New Roman"/>
          <w:i/>
          <w:szCs w:val="24"/>
          <w:lang w:val="de-DE"/>
        </w:rPr>
        <w:t>Psychological well-being</w:t>
      </w:r>
      <w:r w:rsidRPr="00283A80">
        <w:rPr>
          <w:rFonts w:cs="Times New Roman"/>
          <w:szCs w:val="24"/>
          <w:lang w:val="de-DE"/>
        </w:rPr>
        <w:t xml:space="preserve"> adalah sebuah keadaan dimana individu mendapatkan kesejahteraan dalam hidupnya karena penerimaan diri secara apa adanya, mampu menciptakan relasi yang positif dengan lingkunganya, mandiri terhadap tekanan sosial, mampu menghadapi lingkungan eksternal serta memiliki arti hidup sehingga mampu merealisasikan apa yang ada dalam dirinya. Individu yang memiliki </w:t>
      </w:r>
      <w:r w:rsidRPr="00283A80">
        <w:rPr>
          <w:rFonts w:cs="Times New Roman"/>
          <w:i/>
          <w:szCs w:val="24"/>
          <w:lang w:val="de-DE"/>
        </w:rPr>
        <w:t>psychological well-being</w:t>
      </w:r>
      <w:r w:rsidRPr="00283A80">
        <w:rPr>
          <w:rFonts w:cs="Times New Roman"/>
          <w:szCs w:val="24"/>
          <w:lang w:val="de-DE"/>
        </w:rPr>
        <w:t xml:space="preserve"> yang positif dapat memaksimalkan serta mengembangkan potensi diri juga menjalin relasi yang baik dengan lingkungan. Sebaliknya, individu yang memiliki </w:t>
      </w:r>
      <w:r w:rsidRPr="00283A80">
        <w:rPr>
          <w:rFonts w:cs="Times New Roman"/>
          <w:i/>
          <w:szCs w:val="24"/>
          <w:lang w:val="de-DE"/>
        </w:rPr>
        <w:t>psychological well-being</w:t>
      </w:r>
      <w:r w:rsidRPr="00283A80">
        <w:rPr>
          <w:rFonts w:cs="Times New Roman"/>
          <w:szCs w:val="24"/>
          <w:lang w:val="de-DE"/>
        </w:rPr>
        <w:t xml:space="preserve"> yang rendah dapat menghambat individu untuk mengembangkan potensinya karena adanya keterpakuan terhadap kekurangan yang ada pada diri sendiri. </w:t>
      </w:r>
      <w:r w:rsidRPr="00283A80">
        <w:rPr>
          <w:rFonts w:cs="Times New Roman"/>
          <w:i/>
          <w:szCs w:val="24"/>
          <w:lang w:val="de-DE"/>
        </w:rPr>
        <w:t>Body dissatisfaction</w:t>
      </w:r>
      <w:r w:rsidRPr="00283A80">
        <w:rPr>
          <w:rFonts w:cs="Times New Roman"/>
          <w:szCs w:val="24"/>
          <w:lang w:val="de-DE"/>
        </w:rPr>
        <w:t xml:space="preserve"> adalah ketidakpuasan terhadap bentuk tubuh pada individu yang menyebabkan perasaan malu dan cemas ketika berada di lingkungan sosial sehingga melakukan penghindaran terhadap kontak fisik di lingkungan sosial. Penelitian ini menggunakan metode kuantitatif. Populasi dalam penelitian ini Mahasiswa Program Studi Psikologi Angkatan 2020 – 2023 berjenis kelamin perempuan yang berjumlah 597. Adapun teknik penentuan sampel yang digunakan adalah dengan menggunakan rumus Arikunto. </w:t>
      </w:r>
      <w:r w:rsidRPr="00EA2252">
        <w:rPr>
          <w:rFonts w:cs="Times New Roman"/>
          <w:szCs w:val="24"/>
        </w:rPr>
        <w:t>Hasil penelitian ini berdasarkan dari analisis data regresi linear didapati</w:t>
      </w:r>
      <w:r>
        <w:rPr>
          <w:rFonts w:cs="Times New Roman"/>
          <w:szCs w:val="24"/>
        </w:rPr>
        <w:t xml:space="preserve"> adanya</w:t>
      </w:r>
      <w:r w:rsidRPr="00EA2252">
        <w:rPr>
          <w:rFonts w:cs="Times New Roman"/>
          <w:szCs w:val="24"/>
        </w:rPr>
        <w:t xml:space="preserve"> pengaruh yang signifikan dari kedua variabel tersebut dimana 0.0</w:t>
      </w:r>
      <w:r>
        <w:rPr>
          <w:rFonts w:cs="Times New Roman"/>
          <w:szCs w:val="24"/>
        </w:rPr>
        <w:t>4</w:t>
      </w:r>
      <w:r w:rsidRPr="00EA2252">
        <w:rPr>
          <w:rFonts w:cs="Times New Roman"/>
          <w:szCs w:val="24"/>
        </w:rPr>
        <w:t xml:space="preserve"> &lt; 0.05. Sehingga dapat disimpulkan bahwa variabel </w:t>
      </w:r>
      <w:r>
        <w:rPr>
          <w:rFonts w:cs="Times New Roman"/>
          <w:i/>
          <w:szCs w:val="24"/>
        </w:rPr>
        <w:t xml:space="preserve">body dissatisfaction </w:t>
      </w:r>
      <w:r w:rsidRPr="00EA2252">
        <w:rPr>
          <w:rFonts w:cs="Times New Roman"/>
          <w:szCs w:val="24"/>
        </w:rPr>
        <w:t xml:space="preserve">berpengaruh terhadap variabel </w:t>
      </w:r>
      <w:r>
        <w:rPr>
          <w:rFonts w:cs="Times New Roman"/>
          <w:i/>
          <w:szCs w:val="24"/>
        </w:rPr>
        <w:t>psychological wellbeing</w:t>
      </w:r>
      <w:r w:rsidRPr="00EA2252">
        <w:rPr>
          <w:rFonts w:cs="Times New Roman"/>
          <w:szCs w:val="24"/>
        </w:rPr>
        <w:t>.</w:t>
      </w:r>
    </w:p>
    <w:p w14:paraId="5A39CE8E" w14:textId="77777777" w:rsidR="003B4F8B" w:rsidRDefault="003B4F8B" w:rsidP="00367FF9">
      <w:pPr>
        <w:spacing w:line="240" w:lineRule="auto"/>
        <w:jc w:val="left"/>
        <w:rPr>
          <w:b/>
        </w:rPr>
      </w:pPr>
      <w:r w:rsidRPr="003B4F8B">
        <w:rPr>
          <w:b/>
        </w:rPr>
        <w:tab/>
        <w:t xml:space="preserve">Kata Kunci: </w:t>
      </w:r>
      <w:r w:rsidRPr="003B4F8B">
        <w:rPr>
          <w:b/>
          <w:i/>
        </w:rPr>
        <w:t>Psychological Wellbeing, Body Dissatisfaction</w:t>
      </w:r>
      <w:r w:rsidRPr="003B4F8B">
        <w:rPr>
          <w:b/>
        </w:rPr>
        <w:t>, Mahasiswa</w:t>
      </w:r>
    </w:p>
    <w:p w14:paraId="76B5FD6B" w14:textId="6D471975" w:rsidR="00367FF9" w:rsidRPr="00252405" w:rsidRDefault="00367FF9" w:rsidP="00367FF9">
      <w:pPr>
        <w:spacing w:line="240" w:lineRule="auto"/>
        <w:ind w:left="709" w:hanging="1560"/>
        <w:rPr>
          <w:rFonts w:cs="Times New Roman"/>
          <w:i/>
        </w:rPr>
      </w:pPr>
      <w:r>
        <w:rPr>
          <w:b/>
          <w:i/>
        </w:rPr>
        <w:tab/>
        <w:t xml:space="preserve">Abstract: </w:t>
      </w:r>
      <w:r w:rsidRPr="00252405">
        <w:rPr>
          <w:rFonts w:cs="Times New Roman"/>
          <w:i/>
        </w:rPr>
        <w:t>Psychological well-being is a state where individuals get well-being in their lives because of self-acceptance as it is, being able to create positive relationships with their environment, being independent of social pressure, being able to deal with the external environment</w:t>
      </w:r>
      <w:r w:rsidR="00786500">
        <w:rPr>
          <w:rFonts w:cs="Times New Roman"/>
          <w:i/>
        </w:rPr>
        <w:t>,</w:t>
      </w:r>
      <w:r w:rsidRPr="00252405">
        <w:rPr>
          <w:rFonts w:cs="Times New Roman"/>
          <w:i/>
        </w:rPr>
        <w:t xml:space="preserve"> and having a meaning in life so that they can </w:t>
      </w:r>
      <w:r w:rsidR="00786500">
        <w:rPr>
          <w:rFonts w:cs="Times New Roman"/>
          <w:i/>
        </w:rPr>
        <w:t>realize</w:t>
      </w:r>
      <w:r w:rsidRPr="00252405">
        <w:rPr>
          <w:rFonts w:cs="Times New Roman"/>
          <w:i/>
        </w:rPr>
        <w:t xml:space="preserve"> what is in themselves. Individuals </w:t>
      </w:r>
      <w:r w:rsidR="00786500">
        <w:rPr>
          <w:rFonts w:cs="Times New Roman"/>
          <w:i/>
        </w:rPr>
        <w:t>with positive psychological well-being can maximize and develop their potential and</w:t>
      </w:r>
      <w:r w:rsidRPr="00252405">
        <w:rPr>
          <w:rFonts w:cs="Times New Roman"/>
          <w:i/>
        </w:rPr>
        <w:t xml:space="preserve"> establish good relationships with the environment. Conversely, individuals </w:t>
      </w:r>
      <w:r w:rsidR="00786500">
        <w:rPr>
          <w:rFonts w:cs="Times New Roman"/>
          <w:i/>
        </w:rPr>
        <w:t xml:space="preserve">with low psychological well-being can inhibit them from developing their potential due to their </w:t>
      </w:r>
      <w:r w:rsidRPr="00252405">
        <w:rPr>
          <w:rFonts w:cs="Times New Roman"/>
          <w:i/>
        </w:rPr>
        <w:t xml:space="preserve">fixation on their shortcomings. Body dissatisfaction is dissatisfaction with the </w:t>
      </w:r>
      <w:r w:rsidR="00786500">
        <w:rPr>
          <w:rFonts w:cs="Times New Roman"/>
          <w:i/>
        </w:rPr>
        <w:t>body's shape</w:t>
      </w:r>
      <w:r w:rsidRPr="00252405">
        <w:rPr>
          <w:rFonts w:cs="Times New Roman"/>
          <w:i/>
        </w:rPr>
        <w:t xml:space="preserve"> in individuals who </w:t>
      </w:r>
      <w:r w:rsidR="00786500">
        <w:rPr>
          <w:rFonts w:cs="Times New Roman"/>
          <w:i/>
        </w:rPr>
        <w:t>experience</w:t>
      </w:r>
      <w:r w:rsidRPr="00252405">
        <w:rPr>
          <w:rFonts w:cs="Times New Roman"/>
          <w:i/>
        </w:rPr>
        <w:t xml:space="preserve"> feelings of shame and anxiety when in a social environment so that they avoid physical contact in the environment.</w:t>
      </w:r>
      <w:r>
        <w:rPr>
          <w:rFonts w:cs="Times New Roman"/>
          <w:i/>
        </w:rPr>
        <w:t xml:space="preserve"> </w:t>
      </w:r>
      <w:r w:rsidRPr="00252405">
        <w:rPr>
          <w:rFonts w:cs="Times New Roman"/>
          <w:i/>
        </w:rPr>
        <w:t xml:space="preserve">This research uses quantitative methods. The population in this study were female students of the Psychology Study Programme Class of 2020-2023, </w:t>
      </w:r>
      <w:r w:rsidR="00552D57">
        <w:rPr>
          <w:rFonts w:cs="Times New Roman"/>
          <w:i/>
        </w:rPr>
        <w:t>totaling</w:t>
      </w:r>
      <w:r w:rsidRPr="00252405">
        <w:rPr>
          <w:rFonts w:cs="Times New Roman"/>
          <w:i/>
        </w:rPr>
        <w:t xml:space="preserve"> 597. The sampling technique used is using the Arikunto formula. The results of this study based on linear regression data analysis found a significant influence of the two variables where 0.04 &lt;0.05. </w:t>
      </w:r>
      <w:r w:rsidR="00552D57">
        <w:rPr>
          <w:rFonts w:cs="Times New Roman"/>
          <w:i/>
        </w:rPr>
        <w:t>Therefore,</w:t>
      </w:r>
      <w:r w:rsidRPr="00252405">
        <w:rPr>
          <w:rFonts w:cs="Times New Roman"/>
          <w:i/>
        </w:rPr>
        <w:t xml:space="preserve"> it can be concluded that the body dissatisfaction variable affects the psychological </w:t>
      </w:r>
      <w:r w:rsidR="00552D57">
        <w:rPr>
          <w:rFonts w:cs="Times New Roman"/>
          <w:i/>
        </w:rPr>
        <w:t>well-being</w:t>
      </w:r>
      <w:r w:rsidRPr="00252405">
        <w:rPr>
          <w:rFonts w:cs="Times New Roman"/>
          <w:i/>
        </w:rPr>
        <w:t xml:space="preserve"> variable.</w:t>
      </w:r>
    </w:p>
    <w:p w14:paraId="3EC7D7ED" w14:textId="77777777" w:rsidR="00367FF9" w:rsidRPr="00A67C08" w:rsidRDefault="00367FF9" w:rsidP="00367FF9">
      <w:pPr>
        <w:spacing w:line="240" w:lineRule="auto"/>
        <w:ind w:left="709"/>
        <w:jc w:val="left"/>
        <w:rPr>
          <w:b/>
          <w:i/>
        </w:rPr>
      </w:pPr>
      <w:r w:rsidRPr="00A67C08">
        <w:rPr>
          <w:b/>
          <w:i/>
        </w:rPr>
        <w:t>Keywords: Psychological Wellbeing, Body Dissatisfaction, College Students</w:t>
      </w:r>
    </w:p>
    <w:p w14:paraId="13B361DD" w14:textId="77777777" w:rsidR="00367FF9" w:rsidRPr="00A67C08" w:rsidRDefault="00367FF9" w:rsidP="00367FF9">
      <w:pPr>
        <w:spacing w:line="240" w:lineRule="auto"/>
        <w:ind w:left="709"/>
        <w:jc w:val="left"/>
        <w:rPr>
          <w:b/>
          <w:i/>
        </w:rPr>
        <w:sectPr w:rsidR="00367FF9" w:rsidRPr="00A67C08" w:rsidSect="00283A80">
          <w:headerReference w:type="default" r:id="rId10"/>
          <w:footerReference w:type="default" r:id="rId11"/>
          <w:pgSz w:w="12240" w:h="20160" w:code="5"/>
          <w:pgMar w:top="1440" w:right="1440" w:bottom="1440" w:left="1440" w:header="720" w:footer="720" w:gutter="0"/>
          <w:pgNumType w:start="53"/>
          <w:cols w:space="720"/>
          <w:docGrid w:linePitch="360"/>
        </w:sectPr>
      </w:pPr>
    </w:p>
    <w:p w14:paraId="63BE08B1" w14:textId="77777777" w:rsidR="00367FF9" w:rsidRDefault="00367FF9" w:rsidP="00367FF9">
      <w:pPr>
        <w:spacing w:line="240" w:lineRule="auto"/>
        <w:jc w:val="left"/>
        <w:rPr>
          <w:b/>
        </w:rPr>
      </w:pPr>
      <w:r w:rsidRPr="00367FF9">
        <w:rPr>
          <w:b/>
        </w:rPr>
        <w:lastRenderedPageBreak/>
        <w:t>PENDAHULUAN</w:t>
      </w:r>
    </w:p>
    <w:p w14:paraId="0C604AFE" w14:textId="77777777" w:rsidR="006717C9" w:rsidRPr="00283A80" w:rsidRDefault="00367FF9" w:rsidP="00CE4A40">
      <w:pPr>
        <w:spacing w:line="276" w:lineRule="auto"/>
        <w:ind w:firstLine="284"/>
        <w:rPr>
          <w:rFonts w:cs="Times New Roman"/>
          <w:szCs w:val="24"/>
          <w:lang w:val="de-DE"/>
        </w:rPr>
      </w:pPr>
      <w:r w:rsidRPr="00367FF9">
        <w:t>Kesejahteraan psikologis individu dapat dicapai ketika individu tersebut memiliki penilaian positif terhadap dirinya, mampu mengambil keputusan tanpa campur tangan orang lain, bisa menguasai lingkungan sekitarnya, memiliki tujuan dan juga makna hidup, serta mengalami yang apa yang disebut perkembangan kepribadian (Ryff, 1989).</w:t>
      </w:r>
      <w:r>
        <w:t xml:space="preserve"> </w:t>
      </w:r>
      <w:r w:rsidRPr="00E1400D">
        <w:rPr>
          <w:rFonts w:cs="Times New Roman"/>
          <w:szCs w:val="24"/>
        </w:rPr>
        <w:t>Salah satu tugas perkembangan yang harus dilalui oleh indiv</w:t>
      </w:r>
      <w:r>
        <w:rPr>
          <w:rFonts w:cs="Times New Roman"/>
          <w:szCs w:val="24"/>
        </w:rPr>
        <w:t xml:space="preserve">idu </w:t>
      </w:r>
      <w:r w:rsidRPr="00E1400D">
        <w:rPr>
          <w:rFonts w:cs="Times New Roman"/>
          <w:szCs w:val="24"/>
        </w:rPr>
        <w:t>adalah terkait dengan tanggung jawab menjalin relasi yang hangat dengan orang lain (Erikson dalam Papalia, 2</w:t>
      </w:r>
      <w:r>
        <w:rPr>
          <w:rFonts w:cs="Times New Roman"/>
          <w:szCs w:val="24"/>
        </w:rPr>
        <w:t xml:space="preserve">012). Hal inilah kemudian yang </w:t>
      </w:r>
      <w:r w:rsidRPr="00E1400D">
        <w:rPr>
          <w:rFonts w:cs="Times New Roman"/>
          <w:szCs w:val="24"/>
        </w:rPr>
        <w:t>menjadikan individu mulai mempertimbangkan</w:t>
      </w:r>
      <w:r>
        <w:rPr>
          <w:rFonts w:cs="Times New Roman"/>
          <w:szCs w:val="24"/>
        </w:rPr>
        <w:t xml:space="preserve"> dan peduli terhadap penilaian </w:t>
      </w:r>
      <w:r w:rsidRPr="00E1400D">
        <w:rPr>
          <w:rFonts w:cs="Times New Roman"/>
          <w:szCs w:val="24"/>
        </w:rPr>
        <w:t>sosial terhadapnya. Salah satu hal yang menjadi p</w:t>
      </w:r>
      <w:r>
        <w:rPr>
          <w:rFonts w:cs="Times New Roman"/>
          <w:szCs w:val="24"/>
        </w:rPr>
        <w:t xml:space="preserve">erhatian adalah terkait dengan </w:t>
      </w:r>
      <w:r w:rsidRPr="00E1400D">
        <w:rPr>
          <w:rFonts w:cs="Times New Roman"/>
          <w:szCs w:val="24"/>
        </w:rPr>
        <w:t>penampilan</w:t>
      </w:r>
      <w:r w:rsidR="00DB77C2">
        <w:rPr>
          <w:rFonts w:cs="Times New Roman"/>
          <w:szCs w:val="24"/>
        </w:rPr>
        <w:t xml:space="preserve"> fisik</w:t>
      </w:r>
      <w:r w:rsidRPr="00E1400D">
        <w:rPr>
          <w:rFonts w:cs="Times New Roman"/>
          <w:szCs w:val="24"/>
        </w:rPr>
        <w:t>.</w:t>
      </w:r>
      <w:r>
        <w:rPr>
          <w:rFonts w:cs="Times New Roman"/>
          <w:szCs w:val="24"/>
        </w:rPr>
        <w:t xml:space="preserve"> </w:t>
      </w:r>
      <w:r w:rsidRPr="005302E2">
        <w:rPr>
          <w:rFonts w:cs="Times New Roman"/>
          <w:szCs w:val="24"/>
        </w:rPr>
        <w:t xml:space="preserve">Memiliki tubuh dan wajah yang menarik seringkali menimbulkan keuntungan bagi individu yang memilikinya, mereka seringkali akan mendapatkan kemudahan dalam ketertarikan dari orang lain baik dalam hal percintaan ataupun urusan pekerjaan karena fisik yang dimiliki. Hal ini menyebabkan timbulnya standar tubuh ideal yang diciptakan oleh masyarakat. Hal ini juga menimbulkan masalah pada diri individu yaitu munculnya rasa tidak puas atas bentuk tubuh yang ia miliki </w:t>
      </w:r>
      <w:r w:rsidRPr="005302E2">
        <w:rPr>
          <w:rFonts w:cs="Times New Roman"/>
          <w:szCs w:val="24"/>
        </w:rPr>
        <w:fldChar w:fldCharType="begin" w:fldLock="1"/>
      </w:r>
      <w:r w:rsidRPr="005302E2">
        <w:rPr>
          <w:rFonts w:cs="Times New Roman"/>
          <w:szCs w:val="24"/>
        </w:rPr>
        <w:instrText>ADDIN CSL_CITATION {"citationItems":[{"id":"ITEM-1","itemData":{"abstract":"Penelitian ini bertujuan untuk mengetahui adanya hubungan antara media sosial dengan body dissatisfaction pada mahasiswa perempuan di Kota Surabaya. Body dissatisfaction merupakan perilaku tidak puas atas bentuk tubuh yang dimiliki baik ukuran, berat badan, warna kulit, bentuk satu anggota tubuh, dsb. Media sosial menjadi salah satu faktor yang mempengaruhi adanya perilaku body dissatisfaction. Media sosial ialah suatu tempat untuk membagikan ataupun menyebarkan suatu konten baik foto, video, ataupun pesan untuk dilihat ataupun di diskusikan dengan orang banyak. Media sosial memiliki hubungan positif yang signifikan atas munculnya perilaku ini. Perempuan merupakan salah satu penyumbang terbesar pengguna media sosial. Perempuan usia dewasa awal secara umum berada pada usia 18-25 tahun, mereka rata-rata merupakan mahasiswa yang sedang menempuh pendidikan. Metode yang digunakan dalam penelitian ini adalah kuantitatif dengan jumlah subjek sebanyak 228 mahasiswi yang tersebar dari seluruh kampus di Kota Surabaya. Instrumen yang digunakan dalam penelitian ini adalah skala media sosial yang dimodifikasi dari Kus dan Griffths dan skala body dissatisfaction yang dimodifikasi dari Cash yaitu Multiple Body-self Related Questionnare Appearance Scales (MBSRQ-AS). Penelitian ini menghasilkan adanya hubungan positif antara terjadinya ketidakpuasan bentuk tubuh dengan intensitas penggunaan media sosial.","author":[{"dropping-particle":"","family":"Maimunah","given":"Salma","non-dropping-particle":"","parse-names":false,"suffix":""},{"dropping-particle":"","family":"Yohana","given":"Satwika","non-dropping-particle":"","parse-names":false,"suffix":""}],"container-title":"Character: Jurnal Penelitian Psikologi.Jurnal Penelitian Psikologi","id":"ITEM-1","issue":"2","issued":{"date-parts":[["2021"]]},"page":"224-233","title":"HUBUNGAN MEDIA SOSIAL DENGAN BODY DISSATISFACTION PADA MAHASISWA PEREMPUAN DI KOTA SURABAYA Salma Maimunah Yohana Wuri Satwika Abstrak","type":"article-journal","volume":"8"},"uris":["http://www.mendeley.com/documents/?uuid=b53119d5-4ea8-4052-9254-204aab194695"]}],"mendeley":{"formattedCitation":"(Maimunah &amp; Yohana, 2021)","plainTextFormattedCitation":"(Maimunah &amp; Yohana, 2021)","previouslyFormattedCitation":"(Maimunah &amp; Yohana, 2021)"},"properties":{"noteIndex":0},"schema":"https://github.com/citation-style-language/schema/raw/master/csl-citation.json"}</w:instrText>
      </w:r>
      <w:r w:rsidRPr="005302E2">
        <w:rPr>
          <w:rFonts w:cs="Times New Roman"/>
          <w:szCs w:val="24"/>
        </w:rPr>
        <w:fldChar w:fldCharType="separate"/>
      </w:r>
      <w:r w:rsidRPr="005302E2">
        <w:rPr>
          <w:rFonts w:cs="Times New Roman"/>
          <w:noProof/>
          <w:szCs w:val="24"/>
        </w:rPr>
        <w:t>(Maimunah &amp; Yohana, 2021)</w:t>
      </w:r>
      <w:r w:rsidRPr="005302E2">
        <w:rPr>
          <w:rFonts w:cs="Times New Roman"/>
          <w:szCs w:val="24"/>
        </w:rPr>
        <w:fldChar w:fldCharType="end"/>
      </w:r>
      <w:r w:rsidRPr="005302E2">
        <w:rPr>
          <w:rFonts w:cs="Times New Roman"/>
          <w:szCs w:val="24"/>
        </w:rPr>
        <w:t>.</w:t>
      </w:r>
      <w:r w:rsidR="006717C9">
        <w:rPr>
          <w:rFonts w:cs="Times New Roman"/>
          <w:szCs w:val="24"/>
        </w:rPr>
        <w:t xml:space="preserve"> </w:t>
      </w:r>
      <w:r w:rsidR="006717C9" w:rsidRPr="005302E2">
        <w:rPr>
          <w:rFonts w:cs="Times New Roman"/>
          <w:szCs w:val="24"/>
        </w:rPr>
        <w:t>Standar kecantikan yang ditetapkan oleh media massa dan budaya seringkali tidak realistis dan sulit dicapai, yang dapat menimbulkan tekanan dan ketidakpuasan penampilan pada perempuan. Penampilan yang dianggap ideal dalam masyarakat seringkali berubah-ubah dan bervariasi antara budaya dan waktu. Tekanan untuk memenuhi standar kecantikan yang tidak realistis ini dapat berdampak pada kesehatan mental dan fisik perempuan, seperti ketidakpuasan penampilan, gangguan makan, depresi, dan gangguan kecemasan.</w:t>
      </w:r>
      <w:r w:rsidR="00CE4A40">
        <w:rPr>
          <w:rFonts w:cs="Times New Roman"/>
          <w:szCs w:val="24"/>
        </w:rPr>
        <w:t xml:space="preserve"> </w:t>
      </w:r>
      <w:r w:rsidR="00CE4A40" w:rsidRPr="005302E2">
        <w:rPr>
          <w:rFonts w:cs="Times New Roman"/>
          <w:szCs w:val="24"/>
        </w:rPr>
        <w:t xml:space="preserve">Persaingan dalam hal penampilan bagi mahasiswa perempuan telah menjadi hal yang semakin mencolok di lingkungan kampus, tidak terkecuali dalam lingkungan Program Studi Psikologi Universitas Negeri Manado. </w:t>
      </w:r>
      <w:r w:rsidR="00CE4A40" w:rsidRPr="00283A80">
        <w:rPr>
          <w:rFonts w:cs="Times New Roman"/>
          <w:szCs w:val="24"/>
          <w:lang w:val="de-DE"/>
        </w:rPr>
        <w:t xml:space="preserve">Standar kecantikan yang dipopulerkan masyarakat melalui media sosial saat ini semakin memperkuat fenomena ini. Setiap hari, mereka dihadapkan dengan gambar dan cerita </w:t>
      </w:r>
      <w:r w:rsidR="00CE4A40" w:rsidRPr="00283A80">
        <w:rPr>
          <w:rFonts w:cs="Times New Roman"/>
          <w:szCs w:val="24"/>
          <w:lang w:val="de-DE"/>
        </w:rPr>
        <w:t>tentang mahasiswa perempuan lain yang tampak menarik dari segi penampilan fisik yang dapat menciptakan perasaan tidak percaya diri dan kurangnya kepuasan terhadap tubuh mereka sendiri. Persaingan dalam hal penampilan fisik juga dapat mempengaruhi interaksi sosial dan lingkungan belajar di kampus. Mahasiswa perempuan mungkin merasa perlu untuk selalu tampil terbaik dalam berbagai acara kampus, seperti kuliah, seminar, atau acara sosial, agar dapat diterima dan diakui oleh teman-teman sejawat mereka. Perasaan ini dapat menciptakan tekanan tambahan di tengah-tengah tuntutan akademik dan aktivitas ekstrakurikuler.</w:t>
      </w:r>
    </w:p>
    <w:p w14:paraId="652999D5" w14:textId="77777777" w:rsidR="00DB77C2" w:rsidRPr="00283A80" w:rsidRDefault="00DB77C2" w:rsidP="00CE4A40">
      <w:pPr>
        <w:spacing w:line="276" w:lineRule="auto"/>
        <w:ind w:firstLine="360"/>
        <w:rPr>
          <w:rFonts w:cs="Times New Roman"/>
          <w:szCs w:val="24"/>
          <w:lang w:val="de-DE"/>
        </w:rPr>
      </w:pPr>
      <w:r w:rsidRPr="00283A80">
        <w:rPr>
          <w:rFonts w:cs="Times New Roman"/>
          <w:szCs w:val="24"/>
          <w:lang w:val="de-DE"/>
        </w:rPr>
        <w:t>Ryff dan Keyes (1995) mendefinisikan kesejahteraan psikologis sebagai kebahagiaan, kepuasan psikologis seseorang yang dapat dialami melalui penerimaan diri (</w:t>
      </w:r>
      <w:r w:rsidRPr="00283A80">
        <w:rPr>
          <w:rFonts w:cs="Times New Roman"/>
          <w:i/>
          <w:szCs w:val="24"/>
          <w:lang w:val="de-DE"/>
        </w:rPr>
        <w:t>self acceptance</w:t>
      </w:r>
      <w:r w:rsidRPr="00283A80">
        <w:rPr>
          <w:rFonts w:cs="Times New Roman"/>
          <w:szCs w:val="24"/>
          <w:lang w:val="de-DE"/>
        </w:rPr>
        <w:t>), relasi positif (</w:t>
      </w:r>
      <w:r w:rsidRPr="00283A80">
        <w:rPr>
          <w:rFonts w:cs="Times New Roman"/>
          <w:i/>
          <w:szCs w:val="24"/>
          <w:lang w:val="de-DE"/>
        </w:rPr>
        <w:t>positive relations</w:t>
      </w:r>
      <w:r w:rsidRPr="00283A80">
        <w:rPr>
          <w:rFonts w:cs="Times New Roman"/>
          <w:szCs w:val="24"/>
          <w:lang w:val="de-DE"/>
        </w:rPr>
        <w:t>), kemandirian (</w:t>
      </w:r>
      <w:r w:rsidRPr="00283A80">
        <w:rPr>
          <w:rFonts w:cs="Times New Roman"/>
          <w:i/>
          <w:szCs w:val="24"/>
          <w:lang w:val="de-DE"/>
        </w:rPr>
        <w:t>autonomy</w:t>
      </w:r>
      <w:r w:rsidRPr="00283A80">
        <w:rPr>
          <w:rFonts w:cs="Times New Roman"/>
          <w:szCs w:val="24"/>
          <w:lang w:val="de-DE"/>
        </w:rPr>
        <w:t>), penguasaan lingkungan (</w:t>
      </w:r>
      <w:r w:rsidRPr="00283A80">
        <w:rPr>
          <w:rFonts w:cs="Times New Roman"/>
          <w:i/>
          <w:szCs w:val="24"/>
          <w:lang w:val="de-DE"/>
        </w:rPr>
        <w:t>environmental mastery</w:t>
      </w:r>
      <w:r w:rsidRPr="00283A80">
        <w:rPr>
          <w:rFonts w:cs="Times New Roman"/>
          <w:szCs w:val="24"/>
          <w:lang w:val="de-DE"/>
        </w:rPr>
        <w:t xml:space="preserve">), tujuan </w:t>
      </w:r>
      <w:proofErr w:type="gramStart"/>
      <w:r w:rsidRPr="00283A80">
        <w:rPr>
          <w:rFonts w:cs="Times New Roman"/>
          <w:szCs w:val="24"/>
          <w:lang w:val="de-DE"/>
        </w:rPr>
        <w:t>hidup  (</w:t>
      </w:r>
      <w:proofErr w:type="gramEnd"/>
      <w:r w:rsidRPr="00283A80">
        <w:rPr>
          <w:rFonts w:cs="Times New Roman"/>
          <w:i/>
          <w:szCs w:val="24"/>
          <w:lang w:val="de-DE"/>
        </w:rPr>
        <w:t>purpose in life</w:t>
      </w:r>
      <w:r w:rsidRPr="00283A80">
        <w:rPr>
          <w:rFonts w:cs="Times New Roman"/>
          <w:szCs w:val="24"/>
          <w:lang w:val="de-DE"/>
        </w:rPr>
        <w:t>), dan pertumbuhan personal (</w:t>
      </w:r>
      <w:r w:rsidRPr="00283A80">
        <w:rPr>
          <w:rFonts w:cs="Times New Roman"/>
          <w:i/>
          <w:szCs w:val="24"/>
          <w:lang w:val="de-DE"/>
        </w:rPr>
        <w:t>personal growth</w:t>
      </w:r>
      <w:r w:rsidRPr="00283A80">
        <w:rPr>
          <w:rFonts w:cs="Times New Roman"/>
          <w:szCs w:val="24"/>
          <w:lang w:val="de-DE"/>
        </w:rPr>
        <w:t xml:space="preserve">). </w:t>
      </w:r>
    </w:p>
    <w:p w14:paraId="07FF7CFD" w14:textId="77777777" w:rsidR="00DB77C2" w:rsidRPr="00283A80" w:rsidRDefault="00DB77C2" w:rsidP="00DB77C2">
      <w:pPr>
        <w:spacing w:line="276" w:lineRule="auto"/>
        <w:ind w:firstLine="426"/>
        <w:rPr>
          <w:rFonts w:cs="Times New Roman"/>
          <w:szCs w:val="24"/>
          <w:lang w:val="de-DE"/>
        </w:rPr>
      </w:pPr>
      <w:r w:rsidRPr="00283A80">
        <w:rPr>
          <w:rFonts w:cs="Times New Roman"/>
          <w:szCs w:val="24"/>
          <w:lang w:val="de-DE"/>
        </w:rPr>
        <w:t xml:space="preserve">Menurut </w:t>
      </w:r>
      <w:r w:rsidRPr="00EC2D3F">
        <w:rPr>
          <w:rFonts w:cs="Times New Roman"/>
          <w:szCs w:val="24"/>
        </w:rPr>
        <w:fldChar w:fldCharType="begin" w:fldLock="1"/>
      </w:r>
      <w:r w:rsidRPr="00283A80">
        <w:rPr>
          <w:rFonts w:cs="Times New Roman"/>
          <w:szCs w:val="24"/>
          <w:lang w:val="de-DE"/>
        </w:rPr>
        <w:instrText>ADDIN CSL_CITATION {"citationItems":[{"id":"ITEM-1","itemData":{"DOI":"10.1016/0005-7967(96)00024-1","ISSN":"00057967","PMID":"8936758","abstract":"The Body Dysmorphic Disorder Examination (BDDE) is a semi-structured clinical interview designed to diagnose body dysmorphic disorder and to measure symptoms of severely negative body image. It taps into preoccupation with and negative evaluation of appearance, self-consciousness and embarrassment, excessive importance given to appearance in self-evaluation, avoidance of activities, body camouflaging, and body checking. The BDDE had adequate internal consistency and test-retest and interrater reliability. It correlated with measures of body image, negative self-esteem, and psychological symptoms, and was sensitive to change following treatment of body dysmorphic disorder. The BDDE distinguished body dysmorphic disorder patients from clinical and non-clinical control subjects and agreed with other clinicians' diagnosis of body dysmorphic disorder. The BDDE provided unique information in predicting clinical status when controlling for psychological adjustment and other measures of body image.","author":[{"dropping-particle":"","family":"Rosen","given":"James C.","non-dropping-particle":"","parse-names":false,"suffix":""},{"dropping-particle":"","family":"Reiter","given":"Jeff","non-dropping-particle":"","parse-names":false,"suffix":""}],"container-title":"Behaviour Research and Therapy","id":"ITEM-1","issue":"9","issued":{"date-parts":[["1996"]]},"page":"755-766","title":"Development of the body dysmorphic disorder examination","type":"article-journal","volume":"34"},"uris":["http://www.mendeley.com/documents/?uuid=2fb8704e-f79b-440b-a820-9526cdf61462"]}],"mendeley":{"formattedCitation":"(Rosen &amp; Reiter, 1996)","plainTextFormattedCitation":"(Rosen &amp; Reiter, 1996)","previouslyFormattedCitation":"(Rosen &amp; Reiter, 1996)"},"properties":{"noteIndex":0},"schema":"https://github.com/citation-style-language/schema/raw/master/csl-citation.json"}</w:instrText>
      </w:r>
      <w:r w:rsidRPr="00EC2D3F">
        <w:rPr>
          <w:rFonts w:cs="Times New Roman"/>
          <w:szCs w:val="24"/>
        </w:rPr>
        <w:fldChar w:fldCharType="separate"/>
      </w:r>
      <w:r w:rsidRPr="00283A80">
        <w:rPr>
          <w:rFonts w:cs="Times New Roman"/>
          <w:noProof/>
          <w:szCs w:val="24"/>
          <w:lang w:val="de-DE"/>
        </w:rPr>
        <w:t>(Rosen &amp; Reiter, 1996)</w:t>
      </w:r>
      <w:r w:rsidRPr="00EC2D3F">
        <w:rPr>
          <w:rFonts w:cs="Times New Roman"/>
          <w:szCs w:val="24"/>
        </w:rPr>
        <w:fldChar w:fldCharType="end"/>
      </w:r>
      <w:r w:rsidRPr="00283A80">
        <w:rPr>
          <w:rFonts w:cs="Times New Roman"/>
          <w:szCs w:val="24"/>
          <w:lang w:val="de-DE"/>
        </w:rPr>
        <w:t xml:space="preserve"> aspek-aspek </w:t>
      </w:r>
      <w:r w:rsidRPr="00283A80">
        <w:rPr>
          <w:rFonts w:cs="Times New Roman"/>
          <w:i/>
          <w:szCs w:val="24"/>
          <w:lang w:val="de-DE"/>
        </w:rPr>
        <w:t>body dissatisfaction</w:t>
      </w:r>
      <w:r w:rsidRPr="00283A80">
        <w:rPr>
          <w:rFonts w:cs="Times New Roman"/>
          <w:szCs w:val="24"/>
          <w:lang w:val="de-DE"/>
        </w:rPr>
        <w:t xml:space="preserve"> antara lain: Penilaian negatif terhadap bentuk tubuh, perasaan malu terhadap bentuk tubuh di lingkungan sosial, body checking, kamuflase tubuh, menghindari kontak fisik dan aktivitas sosial dengan orang lain.</w:t>
      </w:r>
    </w:p>
    <w:p w14:paraId="6F6AAC01" w14:textId="77777777" w:rsidR="00DB77C2" w:rsidRPr="00283A80" w:rsidRDefault="00DB77C2" w:rsidP="00DB77C2">
      <w:pPr>
        <w:rPr>
          <w:b/>
          <w:lang w:val="de-DE"/>
        </w:rPr>
      </w:pPr>
      <w:r w:rsidRPr="00283A80">
        <w:rPr>
          <w:b/>
          <w:lang w:val="de-DE"/>
        </w:rPr>
        <w:t>METODE</w:t>
      </w:r>
    </w:p>
    <w:p w14:paraId="6A55A81C" w14:textId="77777777" w:rsidR="00BF019F" w:rsidRPr="00283A80" w:rsidRDefault="00BF019F" w:rsidP="00867DCA">
      <w:pPr>
        <w:spacing w:line="276" w:lineRule="auto"/>
        <w:rPr>
          <w:rFonts w:cs="Times New Roman"/>
          <w:szCs w:val="24"/>
          <w:lang w:val="de-DE"/>
        </w:rPr>
      </w:pPr>
      <w:r w:rsidRPr="00283A80">
        <w:rPr>
          <w:rFonts w:cs="Times New Roman"/>
          <w:szCs w:val="24"/>
          <w:lang w:val="de-DE"/>
        </w:rPr>
        <w:t xml:space="preserve">Pada penelitian ini metode yang digunakan adalah metode kuantitatif. </w:t>
      </w:r>
      <w:r w:rsidR="00CE4A40" w:rsidRPr="00283A80">
        <w:rPr>
          <w:rFonts w:cs="Times New Roman"/>
          <w:szCs w:val="24"/>
          <w:lang w:val="de-DE"/>
        </w:rPr>
        <w:t>P</w:t>
      </w:r>
      <w:r w:rsidRPr="00283A80">
        <w:rPr>
          <w:rFonts w:cs="Times New Roman"/>
          <w:szCs w:val="24"/>
          <w:lang w:val="de-DE"/>
        </w:rPr>
        <w:t xml:space="preserve">enelitian kuantitatif adalah suatu proses menemukan pengetahuan yang menggunakan data berupa angka sebagai alat menganalisis keterangan mengenai apa yang ingin diketahui. Dengan metode kuantitatif akan diperoleh signifikansi hubungan antara variabel yang diteliti. Penelitian ini dilakukan pada mahasiswa Program Studi Psikologi Universitas Negeri Manado berjenis kelamin perempuan sebanyak 60 </w:t>
      </w:r>
      <w:proofErr w:type="gramStart"/>
      <w:r w:rsidRPr="00283A80">
        <w:rPr>
          <w:rFonts w:cs="Times New Roman"/>
          <w:szCs w:val="24"/>
          <w:lang w:val="de-DE"/>
        </w:rPr>
        <w:t>mahasiswa..</w:t>
      </w:r>
      <w:proofErr w:type="gramEnd"/>
      <w:r w:rsidRPr="00283A80">
        <w:rPr>
          <w:rFonts w:cs="Times New Roman"/>
          <w:szCs w:val="24"/>
          <w:lang w:val="de-DE"/>
        </w:rPr>
        <w:t xml:space="preserve"> Teknik   sampling merupakan teknik pengambilan sampel untuk menentukan sampel yang akan digunakan dalam penelitian (Sugiyono, 2014). </w:t>
      </w:r>
      <w:proofErr w:type="gramStart"/>
      <w:r w:rsidRPr="00283A80">
        <w:rPr>
          <w:rFonts w:cs="Times New Roman"/>
          <w:szCs w:val="24"/>
          <w:lang w:val="de-DE"/>
        </w:rPr>
        <w:t>Pada  penelitian</w:t>
      </w:r>
      <w:proofErr w:type="gramEnd"/>
      <w:r w:rsidRPr="00283A80">
        <w:rPr>
          <w:rFonts w:cs="Times New Roman"/>
          <w:szCs w:val="24"/>
          <w:lang w:val="de-DE"/>
        </w:rPr>
        <w:t xml:space="preserve"> ini   peneliti menggunakan metode </w:t>
      </w:r>
      <w:r w:rsidRPr="00283A80">
        <w:rPr>
          <w:rFonts w:cs="Times New Roman"/>
          <w:i/>
          <w:szCs w:val="24"/>
          <w:lang w:val="de-DE"/>
        </w:rPr>
        <w:t>non probability sampling</w:t>
      </w:r>
      <w:r w:rsidRPr="00283A80">
        <w:rPr>
          <w:rFonts w:cs="Times New Roman"/>
          <w:szCs w:val="24"/>
          <w:lang w:val="de-DE"/>
        </w:rPr>
        <w:t xml:space="preserve">. Teknik ini merupakan teknik </w:t>
      </w:r>
      <w:r w:rsidRPr="00283A80">
        <w:rPr>
          <w:rFonts w:cs="Times New Roman"/>
          <w:szCs w:val="24"/>
          <w:lang w:val="de-DE"/>
        </w:rPr>
        <w:lastRenderedPageBreak/>
        <w:t xml:space="preserve">pengambilan sampel yang memberi peluang atau kesempatan sama bagi setiap unsur atau anggota populasi untuk dipilih menjadi anggota sampel. Teknik yang digunakan dalam </w:t>
      </w:r>
      <w:r w:rsidRPr="00283A80">
        <w:rPr>
          <w:rFonts w:cs="Times New Roman"/>
          <w:i/>
          <w:szCs w:val="24"/>
          <w:lang w:val="de-DE"/>
        </w:rPr>
        <w:t>non probability sampling</w:t>
      </w:r>
      <w:r w:rsidRPr="00283A80">
        <w:rPr>
          <w:rFonts w:cs="Times New Roman"/>
          <w:szCs w:val="24"/>
          <w:lang w:val="de-DE"/>
        </w:rPr>
        <w:t xml:space="preserve"> ini menggunakan pendekatan </w:t>
      </w:r>
      <w:r w:rsidRPr="00283A80">
        <w:rPr>
          <w:rFonts w:cs="Times New Roman"/>
          <w:i/>
          <w:szCs w:val="24"/>
          <w:lang w:val="de-DE"/>
        </w:rPr>
        <w:t>quota sampling</w:t>
      </w:r>
      <w:r w:rsidRPr="00283A80">
        <w:rPr>
          <w:rFonts w:cs="Times New Roman"/>
          <w:szCs w:val="24"/>
          <w:lang w:val="de-DE"/>
        </w:rPr>
        <w:t xml:space="preserve">. </w:t>
      </w:r>
      <w:r w:rsidRPr="00283A80">
        <w:rPr>
          <w:rFonts w:cs="Times New Roman"/>
          <w:i/>
          <w:szCs w:val="24"/>
          <w:lang w:val="de-DE"/>
        </w:rPr>
        <w:t>Quota sampling</w:t>
      </w:r>
      <w:r w:rsidRPr="00283A80">
        <w:rPr>
          <w:rFonts w:cs="Times New Roman"/>
          <w:szCs w:val="24"/>
          <w:lang w:val="de-DE"/>
        </w:rPr>
        <w:t xml:space="preserve"> adalah teknik untuk menentukan sampel dari populasi yang mempunyai ciri-ciri tertentu sampai jumlah (kuota) yang diinginkan. </w:t>
      </w:r>
    </w:p>
    <w:p w14:paraId="731F1CDA" w14:textId="77777777" w:rsidR="00BF019F" w:rsidRPr="00283A80" w:rsidRDefault="00BF019F" w:rsidP="00BF019F">
      <w:pPr>
        <w:rPr>
          <w:rFonts w:cs="Times New Roman"/>
          <w:szCs w:val="24"/>
          <w:lang w:val="de-DE"/>
        </w:rPr>
      </w:pPr>
      <w:r w:rsidRPr="00283A80">
        <w:rPr>
          <w:rFonts w:cs="Times New Roman"/>
          <w:b/>
          <w:szCs w:val="24"/>
          <w:lang w:val="de-DE"/>
        </w:rPr>
        <w:t>HASIL DAN PEMBAHASAN</w:t>
      </w:r>
    </w:p>
    <w:p w14:paraId="0BA2B981" w14:textId="77777777" w:rsidR="00BF019F" w:rsidRPr="00283A80" w:rsidRDefault="00BF019F" w:rsidP="00867DCA">
      <w:pPr>
        <w:spacing w:line="276" w:lineRule="auto"/>
        <w:rPr>
          <w:rFonts w:cs="Times New Roman"/>
          <w:szCs w:val="24"/>
          <w:lang w:val="de-DE"/>
        </w:rPr>
      </w:pPr>
      <w:r w:rsidRPr="00283A80">
        <w:rPr>
          <w:rFonts w:cs="Times New Roman"/>
          <w:szCs w:val="24"/>
          <w:lang w:val="de-DE"/>
        </w:rPr>
        <w:t xml:space="preserve">Penelitian ini menggunakan alat ukur berupa skala. </w:t>
      </w:r>
      <w:r w:rsidRPr="00A95C11">
        <w:rPr>
          <w:rFonts w:cs="Times New Roman"/>
          <w:szCs w:val="24"/>
          <w:lang w:val="de-DE"/>
        </w:rPr>
        <w:t xml:space="preserve">Ada dua skala yang digunakan di dalam penelitian ini, </w:t>
      </w:r>
      <w:proofErr w:type="gramStart"/>
      <w:r w:rsidRPr="00A95C11">
        <w:rPr>
          <w:rFonts w:cs="Times New Roman"/>
          <w:szCs w:val="24"/>
          <w:lang w:val="de-DE"/>
        </w:rPr>
        <w:t>yaitu :</w:t>
      </w:r>
      <w:proofErr w:type="gramEnd"/>
      <w:r w:rsidRPr="00A95C11">
        <w:rPr>
          <w:rFonts w:cs="Times New Roman"/>
          <w:szCs w:val="24"/>
          <w:lang w:val="de-DE"/>
        </w:rPr>
        <w:t xml:space="preserve"> skala </w:t>
      </w:r>
      <w:r w:rsidRPr="00A95C11">
        <w:rPr>
          <w:rFonts w:cs="Times New Roman"/>
          <w:i/>
          <w:szCs w:val="24"/>
          <w:lang w:val="de-DE"/>
        </w:rPr>
        <w:t xml:space="preserve">Body </w:t>
      </w:r>
      <w:r w:rsidR="00EE4730" w:rsidRPr="00A95C11">
        <w:rPr>
          <w:rFonts w:cs="Times New Roman"/>
          <w:i/>
          <w:szCs w:val="24"/>
          <w:lang w:val="de-DE"/>
        </w:rPr>
        <w:t>Dissatisfaction</w:t>
      </w:r>
      <w:r w:rsidRPr="00A95C11">
        <w:rPr>
          <w:rFonts w:cs="Times New Roman"/>
          <w:szCs w:val="24"/>
          <w:lang w:val="de-DE"/>
        </w:rPr>
        <w:t xml:space="preserve"> dan </w:t>
      </w:r>
      <w:r w:rsidR="00EE4730" w:rsidRPr="00A95C11">
        <w:rPr>
          <w:rFonts w:cs="Times New Roman"/>
          <w:i/>
          <w:szCs w:val="24"/>
          <w:lang w:val="de-DE"/>
        </w:rPr>
        <w:t>Psychological Wellbeing</w:t>
      </w:r>
      <w:r w:rsidRPr="00A95C11">
        <w:rPr>
          <w:rFonts w:cs="Times New Roman"/>
          <w:szCs w:val="24"/>
          <w:lang w:val="de-DE"/>
        </w:rPr>
        <w:t xml:space="preserve">. </w:t>
      </w:r>
      <w:r w:rsidRPr="00283A80">
        <w:rPr>
          <w:rFonts w:cs="Times New Roman"/>
          <w:szCs w:val="24"/>
          <w:lang w:val="de-DE"/>
        </w:rPr>
        <w:t>Hasil dari uji coba masing-masing skala ditabulasikan dan dianalisis untuk men</w:t>
      </w:r>
      <w:r w:rsidR="00867DCA" w:rsidRPr="00283A80">
        <w:rPr>
          <w:rFonts w:cs="Times New Roman"/>
          <w:szCs w:val="24"/>
          <w:lang w:val="de-DE"/>
        </w:rPr>
        <w:t>guji validitas dan reliabilitas.</w:t>
      </w:r>
    </w:p>
    <w:p w14:paraId="7CB34953" w14:textId="77777777" w:rsidR="00BF019F" w:rsidRDefault="00EE4730" w:rsidP="00867DCA">
      <w:pPr>
        <w:pStyle w:val="ListParagraph"/>
        <w:spacing w:line="276" w:lineRule="auto"/>
        <w:ind w:left="0" w:firstLine="284"/>
        <w:rPr>
          <w:rFonts w:cs="Times New Roman"/>
          <w:szCs w:val="24"/>
        </w:rPr>
      </w:pPr>
      <w:r w:rsidRPr="00283A80">
        <w:rPr>
          <w:lang w:val="de-DE"/>
        </w:rPr>
        <w:t xml:space="preserve">Uji validitas adalah untuk mengetahui tingkat kevalidan dari instrumen kuesioner yang digunakan dalam pengumpulan data. Uji validitas ini dilakukan untuk mengetahui apakah item-item yang tersaji dalam kuesioner benar-benar mampu mengungkapkan dengan pasti apa yang akan diteliti. Adapun kriteria pengambilan keputusan valid jika nilai rhitung&gt; rtabel maka pernyataan tersebut dinyatakan valid dan jika nilai rhitung&lt; rtabel pernyataan tersebut maka dinyatakan tidak valid. </w:t>
      </w:r>
      <w:r w:rsidR="00CE4A40" w:rsidRPr="00283A80">
        <w:rPr>
          <w:lang w:val="de-DE"/>
        </w:rPr>
        <w:t>R</w:t>
      </w:r>
      <w:r w:rsidRPr="00283A80">
        <w:rPr>
          <w:rFonts w:cs="Times New Roman"/>
          <w:szCs w:val="24"/>
          <w:lang w:val="de-DE"/>
        </w:rPr>
        <w:t xml:space="preserve">eliabilitas mengacu pada derajat kepercayaan atau konsistensi hasil ukur yang memiliki arti seberapa tinggi kecermatan pengukuran. Pengujian reliabilitas dibantu dengan menggunakan software </w:t>
      </w:r>
      <w:proofErr w:type="gramStart"/>
      <w:r w:rsidRPr="00283A80">
        <w:rPr>
          <w:rFonts w:cs="Times New Roman"/>
          <w:szCs w:val="24"/>
          <w:lang w:val="de-DE"/>
        </w:rPr>
        <w:t>SPSS  dan</w:t>
      </w:r>
      <w:proofErr w:type="gramEnd"/>
      <w:r w:rsidRPr="00283A80">
        <w:rPr>
          <w:rFonts w:cs="Times New Roman"/>
          <w:szCs w:val="24"/>
          <w:lang w:val="de-DE"/>
        </w:rPr>
        <w:t xml:space="preserve"> menggunakan cronbach alpha sebagai formula statistik. Jika angka reliabilitas mendekati angka 1,00 maka reliabitas tersebut semakin tinggi atau reliabel. </w:t>
      </w:r>
      <w:r w:rsidRPr="00495EC1">
        <w:rPr>
          <w:rFonts w:cs="Times New Roman"/>
          <w:szCs w:val="24"/>
        </w:rPr>
        <w:t xml:space="preserve">Sebaliknya jika angka reliabilitas </w:t>
      </w:r>
      <w:r>
        <w:rPr>
          <w:rFonts w:cs="Times New Roman"/>
          <w:szCs w:val="24"/>
        </w:rPr>
        <w:t xml:space="preserve">semakin rendah dan mendekati 0 </w:t>
      </w:r>
      <w:r w:rsidRPr="00495EC1">
        <w:rPr>
          <w:rFonts w:cs="Times New Roman"/>
          <w:szCs w:val="24"/>
        </w:rPr>
        <w:t>maka semakin rendah pula reliabilitasnya.</w:t>
      </w:r>
    </w:p>
    <w:p w14:paraId="0510EF97" w14:textId="77777777" w:rsidR="00EE4730" w:rsidRDefault="00EE4730" w:rsidP="00867DCA">
      <w:pPr>
        <w:pStyle w:val="ListParagraph"/>
        <w:spacing w:line="276" w:lineRule="auto"/>
        <w:ind w:left="0" w:firstLine="284"/>
        <w:rPr>
          <w:rFonts w:cs="Times New Roman"/>
          <w:szCs w:val="24"/>
        </w:rPr>
      </w:pPr>
    </w:p>
    <w:p w14:paraId="27B61E8A" w14:textId="77777777" w:rsidR="004E7BB7" w:rsidRDefault="004E7BB7" w:rsidP="00867DCA">
      <w:pPr>
        <w:pStyle w:val="ListParagraph"/>
        <w:spacing w:line="276" w:lineRule="auto"/>
        <w:ind w:left="0" w:firstLine="284"/>
        <w:rPr>
          <w:rFonts w:cs="Times New Roman"/>
          <w:szCs w:val="24"/>
        </w:rPr>
      </w:pPr>
    </w:p>
    <w:p w14:paraId="72A2313E" w14:textId="77777777" w:rsidR="004E7BB7" w:rsidRDefault="004E7BB7" w:rsidP="00867DCA">
      <w:pPr>
        <w:pStyle w:val="ListParagraph"/>
        <w:spacing w:line="276" w:lineRule="auto"/>
        <w:ind w:left="0" w:firstLine="284"/>
        <w:rPr>
          <w:rFonts w:cs="Times New Roman"/>
          <w:szCs w:val="24"/>
        </w:rPr>
      </w:pPr>
    </w:p>
    <w:p w14:paraId="0C1156F2" w14:textId="77777777" w:rsidR="004E7BB7" w:rsidRDefault="004E7BB7" w:rsidP="00867DCA">
      <w:pPr>
        <w:pStyle w:val="ListParagraph"/>
        <w:spacing w:line="276" w:lineRule="auto"/>
        <w:ind w:left="0" w:firstLine="284"/>
        <w:rPr>
          <w:rFonts w:cs="Times New Roman"/>
          <w:szCs w:val="24"/>
        </w:rPr>
      </w:pPr>
    </w:p>
    <w:p w14:paraId="2EE6C34E" w14:textId="77777777" w:rsidR="004E7BB7" w:rsidRDefault="004E7BB7" w:rsidP="00867DCA">
      <w:pPr>
        <w:pStyle w:val="ListParagraph"/>
        <w:spacing w:line="276" w:lineRule="auto"/>
        <w:ind w:left="0" w:firstLine="284"/>
        <w:rPr>
          <w:rFonts w:cs="Times New Roman"/>
          <w:szCs w:val="24"/>
        </w:rPr>
      </w:pPr>
    </w:p>
    <w:p w14:paraId="44C836B8" w14:textId="77777777" w:rsidR="004E7BB7" w:rsidRDefault="004E7BB7" w:rsidP="00867DCA">
      <w:pPr>
        <w:pStyle w:val="ListParagraph"/>
        <w:spacing w:line="276" w:lineRule="auto"/>
        <w:ind w:left="0" w:firstLine="284"/>
        <w:rPr>
          <w:rFonts w:cs="Times New Roman"/>
          <w:szCs w:val="24"/>
        </w:rPr>
      </w:pPr>
    </w:p>
    <w:p w14:paraId="613581E9" w14:textId="77777777" w:rsidR="00A95C11" w:rsidRDefault="00A95C11" w:rsidP="00867DCA">
      <w:pPr>
        <w:pStyle w:val="ListParagraph"/>
        <w:spacing w:line="276" w:lineRule="auto"/>
        <w:ind w:left="0" w:firstLine="284"/>
        <w:rPr>
          <w:rFonts w:cs="Times New Roman"/>
          <w:szCs w:val="24"/>
        </w:rPr>
      </w:pPr>
    </w:p>
    <w:p w14:paraId="26830732" w14:textId="77777777" w:rsidR="00A95C11" w:rsidRDefault="00A95C11" w:rsidP="00867DCA">
      <w:pPr>
        <w:pStyle w:val="ListParagraph"/>
        <w:spacing w:line="276" w:lineRule="auto"/>
        <w:ind w:left="0" w:firstLine="284"/>
        <w:rPr>
          <w:rFonts w:cs="Times New Roman"/>
          <w:szCs w:val="24"/>
        </w:rPr>
      </w:pPr>
    </w:p>
    <w:p w14:paraId="25DA8E13" w14:textId="77777777" w:rsidR="00A95C11" w:rsidRPr="00BF019F" w:rsidRDefault="00A95C11" w:rsidP="00867DCA">
      <w:pPr>
        <w:pStyle w:val="ListParagraph"/>
        <w:spacing w:line="276" w:lineRule="auto"/>
        <w:ind w:left="0" w:firstLine="284"/>
        <w:rPr>
          <w:rFonts w:cs="Times New Roman"/>
          <w:szCs w:val="24"/>
        </w:rPr>
      </w:pP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EE4730" w:rsidRPr="00F054E9" w14:paraId="0006467D" w14:textId="77777777" w:rsidTr="00EE4730">
        <w:trPr>
          <w:cantSplit/>
          <w:jc w:val="center"/>
        </w:trPr>
        <w:tc>
          <w:tcPr>
            <w:tcW w:w="2692" w:type="dxa"/>
            <w:gridSpan w:val="2"/>
            <w:tcBorders>
              <w:top w:val="nil"/>
              <w:left w:val="nil"/>
              <w:bottom w:val="nil"/>
              <w:right w:val="nil"/>
            </w:tcBorders>
            <w:shd w:val="clear" w:color="auto" w:fill="FFFFFF"/>
            <w:vAlign w:val="center"/>
          </w:tcPr>
          <w:p w14:paraId="75C41FD6" w14:textId="77777777" w:rsidR="00EE4730" w:rsidRPr="00F054E9" w:rsidRDefault="00EE4730" w:rsidP="00867DCA">
            <w:pPr>
              <w:autoSpaceDE w:val="0"/>
              <w:autoSpaceDN w:val="0"/>
              <w:adjustRightInd w:val="0"/>
              <w:spacing w:after="0" w:line="276" w:lineRule="auto"/>
              <w:ind w:left="60" w:right="60"/>
              <w:jc w:val="center"/>
              <w:rPr>
                <w:rFonts w:cs="Times New Roman"/>
                <w:szCs w:val="24"/>
              </w:rPr>
            </w:pPr>
            <w:r w:rsidRPr="00F054E9">
              <w:rPr>
                <w:rFonts w:cs="Times New Roman"/>
                <w:b/>
                <w:bCs/>
                <w:szCs w:val="24"/>
              </w:rPr>
              <w:t>Reliability Statistics</w:t>
            </w:r>
          </w:p>
        </w:tc>
      </w:tr>
      <w:tr w:rsidR="00EE4730" w:rsidRPr="00F054E9" w14:paraId="04245EA2" w14:textId="77777777" w:rsidTr="00EE4730">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0BCAD2B3" w14:textId="77777777" w:rsidR="00EE4730" w:rsidRPr="00F054E9" w:rsidRDefault="00EE4730" w:rsidP="00867DCA">
            <w:pPr>
              <w:autoSpaceDE w:val="0"/>
              <w:autoSpaceDN w:val="0"/>
              <w:adjustRightInd w:val="0"/>
              <w:spacing w:after="0" w:line="276" w:lineRule="auto"/>
              <w:ind w:left="60" w:right="60"/>
              <w:jc w:val="center"/>
              <w:rPr>
                <w:rFonts w:cs="Times New Roman"/>
                <w:szCs w:val="24"/>
              </w:rPr>
            </w:pPr>
            <w:r w:rsidRPr="00F054E9">
              <w:rPr>
                <w:rFonts w:cs="Times New Roman"/>
                <w:szCs w:val="24"/>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7F01D3B9" w14:textId="77777777" w:rsidR="00EE4730" w:rsidRPr="00F054E9" w:rsidRDefault="00EE4730" w:rsidP="00867DCA">
            <w:pPr>
              <w:autoSpaceDE w:val="0"/>
              <w:autoSpaceDN w:val="0"/>
              <w:adjustRightInd w:val="0"/>
              <w:spacing w:after="0" w:line="276" w:lineRule="auto"/>
              <w:ind w:left="60" w:right="60"/>
              <w:jc w:val="center"/>
              <w:rPr>
                <w:rFonts w:cs="Times New Roman"/>
                <w:szCs w:val="24"/>
              </w:rPr>
            </w:pPr>
            <w:r w:rsidRPr="00F054E9">
              <w:rPr>
                <w:rFonts w:cs="Times New Roman"/>
                <w:szCs w:val="24"/>
              </w:rPr>
              <w:t>N of Items</w:t>
            </w:r>
          </w:p>
        </w:tc>
      </w:tr>
      <w:tr w:rsidR="00EE4730" w:rsidRPr="00F054E9" w14:paraId="4B66EE25" w14:textId="77777777" w:rsidTr="00EE4730">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024F2906" w14:textId="77777777" w:rsidR="00EE4730" w:rsidRPr="00F054E9" w:rsidRDefault="00EE4730" w:rsidP="00867DCA">
            <w:pPr>
              <w:autoSpaceDE w:val="0"/>
              <w:autoSpaceDN w:val="0"/>
              <w:adjustRightInd w:val="0"/>
              <w:spacing w:after="0" w:line="276" w:lineRule="auto"/>
              <w:ind w:left="60" w:right="60"/>
              <w:jc w:val="right"/>
              <w:rPr>
                <w:rFonts w:cs="Times New Roman"/>
                <w:szCs w:val="24"/>
              </w:rPr>
            </w:pPr>
            <w:r w:rsidRPr="00F054E9">
              <w:rPr>
                <w:rFonts w:cs="Times New Roman"/>
                <w:szCs w:val="24"/>
              </w:rPr>
              <w:t>.878</w:t>
            </w:r>
          </w:p>
        </w:tc>
        <w:tc>
          <w:tcPr>
            <w:tcW w:w="1180" w:type="dxa"/>
            <w:tcBorders>
              <w:top w:val="single" w:sz="8" w:space="0" w:color="152935"/>
              <w:left w:val="single" w:sz="8" w:space="0" w:color="E0E0E0"/>
              <w:bottom w:val="single" w:sz="8" w:space="0" w:color="152935"/>
              <w:right w:val="nil"/>
            </w:tcBorders>
            <w:shd w:val="clear" w:color="auto" w:fill="FFFFFF"/>
          </w:tcPr>
          <w:p w14:paraId="31E57930" w14:textId="77777777" w:rsidR="00EE4730" w:rsidRPr="00F054E9" w:rsidRDefault="00EE4730" w:rsidP="00867DCA">
            <w:pPr>
              <w:autoSpaceDE w:val="0"/>
              <w:autoSpaceDN w:val="0"/>
              <w:adjustRightInd w:val="0"/>
              <w:spacing w:after="0" w:line="276" w:lineRule="auto"/>
              <w:ind w:left="60" w:right="60"/>
              <w:jc w:val="right"/>
              <w:rPr>
                <w:rFonts w:cs="Times New Roman"/>
                <w:szCs w:val="24"/>
              </w:rPr>
            </w:pPr>
            <w:r w:rsidRPr="00F054E9">
              <w:rPr>
                <w:rFonts w:cs="Times New Roman"/>
                <w:szCs w:val="24"/>
              </w:rPr>
              <w:t>28</w:t>
            </w:r>
          </w:p>
        </w:tc>
      </w:tr>
    </w:tbl>
    <w:p w14:paraId="46CAEBC4" w14:textId="77777777" w:rsidR="00367FF9" w:rsidRDefault="00367FF9" w:rsidP="00867DCA">
      <w:pPr>
        <w:spacing w:line="276" w:lineRule="auto"/>
        <w:rPr>
          <w:rFonts w:cs="Times New Roman"/>
          <w:szCs w:val="24"/>
        </w:rPr>
      </w:pPr>
    </w:p>
    <w:p w14:paraId="71C38E60" w14:textId="77777777" w:rsidR="00EE4730" w:rsidRPr="005302E2" w:rsidRDefault="00EE4730" w:rsidP="00867DCA">
      <w:pPr>
        <w:tabs>
          <w:tab w:val="center" w:pos="0"/>
        </w:tabs>
        <w:spacing w:line="276" w:lineRule="auto"/>
        <w:ind w:firstLine="284"/>
        <w:rPr>
          <w:rFonts w:cs="Times New Roman"/>
          <w:szCs w:val="24"/>
        </w:rPr>
      </w:pPr>
      <w:r w:rsidRPr="005302E2">
        <w:rPr>
          <w:rFonts w:cs="Times New Roman"/>
          <w:szCs w:val="24"/>
        </w:rPr>
        <w:t xml:space="preserve">Berdasarkan tabel didapati Cronbach’s Alpha untuk variabel </w:t>
      </w:r>
      <w:r w:rsidRPr="005302E2">
        <w:rPr>
          <w:rFonts w:cs="Times New Roman"/>
          <w:i/>
          <w:szCs w:val="24"/>
        </w:rPr>
        <w:t>body dissatisfaction</w:t>
      </w:r>
      <w:r w:rsidRPr="005302E2">
        <w:rPr>
          <w:rFonts w:cs="Times New Roman"/>
          <w:szCs w:val="24"/>
        </w:rPr>
        <w:t xml:space="preserve"> dengan jumlah </w:t>
      </w:r>
      <w:proofErr w:type="gramStart"/>
      <w:r w:rsidRPr="005302E2">
        <w:rPr>
          <w:rFonts w:cs="Times New Roman"/>
          <w:szCs w:val="24"/>
        </w:rPr>
        <w:t>0.8</w:t>
      </w:r>
      <w:r>
        <w:rPr>
          <w:rFonts w:cs="Times New Roman"/>
          <w:szCs w:val="24"/>
        </w:rPr>
        <w:t>78</w:t>
      </w:r>
      <w:r w:rsidRPr="005302E2">
        <w:rPr>
          <w:rFonts w:cs="Times New Roman"/>
          <w:szCs w:val="24"/>
        </w:rPr>
        <w:t xml:space="preserve"> .</w:t>
      </w:r>
      <w:proofErr w:type="gramEnd"/>
      <w:r w:rsidRPr="005302E2">
        <w:rPr>
          <w:rFonts w:cs="Times New Roman"/>
          <w:szCs w:val="24"/>
        </w:rPr>
        <w:t xml:space="preserve"> Dan nilai tersebut melebihi nilai koefisien Alpha 0.6 sehingga dapat dikatakan bahwa variabel </w:t>
      </w:r>
      <w:r w:rsidRPr="005302E2">
        <w:rPr>
          <w:rFonts w:cs="Times New Roman"/>
          <w:i/>
          <w:szCs w:val="24"/>
        </w:rPr>
        <w:t>body dissatisfaction</w:t>
      </w:r>
      <w:r w:rsidRPr="005302E2">
        <w:rPr>
          <w:rFonts w:cs="Times New Roman"/>
          <w:szCs w:val="24"/>
        </w:rPr>
        <w:t xml:space="preserve"> dalam penelitian ini sudah reliabel.</w:t>
      </w: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EE4730" w:rsidRPr="00FF339E" w14:paraId="2560B0B1" w14:textId="77777777" w:rsidTr="00EE4730">
        <w:trPr>
          <w:cantSplit/>
          <w:jc w:val="center"/>
        </w:trPr>
        <w:tc>
          <w:tcPr>
            <w:tcW w:w="2692" w:type="dxa"/>
            <w:gridSpan w:val="2"/>
            <w:tcBorders>
              <w:top w:val="nil"/>
              <w:left w:val="nil"/>
              <w:bottom w:val="nil"/>
              <w:right w:val="nil"/>
            </w:tcBorders>
            <w:shd w:val="clear" w:color="auto" w:fill="FFFFFF"/>
            <w:vAlign w:val="center"/>
          </w:tcPr>
          <w:p w14:paraId="7639E059" w14:textId="77777777" w:rsidR="00EE4730" w:rsidRPr="00FF339E" w:rsidRDefault="00EE4730" w:rsidP="00867DCA">
            <w:pPr>
              <w:autoSpaceDE w:val="0"/>
              <w:autoSpaceDN w:val="0"/>
              <w:adjustRightInd w:val="0"/>
              <w:spacing w:after="0" w:line="276" w:lineRule="auto"/>
              <w:ind w:left="60" w:right="60"/>
              <w:jc w:val="center"/>
              <w:rPr>
                <w:rFonts w:cs="Times New Roman"/>
                <w:szCs w:val="24"/>
              </w:rPr>
            </w:pPr>
            <w:r w:rsidRPr="00FF339E">
              <w:rPr>
                <w:rFonts w:cs="Times New Roman"/>
                <w:b/>
                <w:bCs/>
                <w:szCs w:val="24"/>
              </w:rPr>
              <w:t>Reliability Statistics</w:t>
            </w:r>
          </w:p>
        </w:tc>
      </w:tr>
      <w:tr w:rsidR="00EE4730" w:rsidRPr="00FF339E" w14:paraId="6B9CCE59" w14:textId="77777777" w:rsidTr="00EE4730">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0967419B" w14:textId="77777777" w:rsidR="00EE4730" w:rsidRPr="00FF339E" w:rsidRDefault="00EE4730" w:rsidP="00867DCA">
            <w:pPr>
              <w:autoSpaceDE w:val="0"/>
              <w:autoSpaceDN w:val="0"/>
              <w:adjustRightInd w:val="0"/>
              <w:spacing w:after="0" w:line="276" w:lineRule="auto"/>
              <w:ind w:left="60" w:right="60"/>
              <w:jc w:val="center"/>
              <w:rPr>
                <w:rFonts w:cs="Times New Roman"/>
                <w:szCs w:val="24"/>
              </w:rPr>
            </w:pPr>
            <w:r w:rsidRPr="00FF339E">
              <w:rPr>
                <w:rFonts w:cs="Times New Roman"/>
                <w:szCs w:val="24"/>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594C9FD7" w14:textId="77777777" w:rsidR="00EE4730" w:rsidRPr="00FF339E" w:rsidRDefault="00EE4730" w:rsidP="00867DCA">
            <w:pPr>
              <w:autoSpaceDE w:val="0"/>
              <w:autoSpaceDN w:val="0"/>
              <w:adjustRightInd w:val="0"/>
              <w:spacing w:after="0" w:line="276" w:lineRule="auto"/>
              <w:ind w:left="60" w:right="60"/>
              <w:jc w:val="center"/>
              <w:rPr>
                <w:rFonts w:cs="Times New Roman"/>
                <w:szCs w:val="24"/>
              </w:rPr>
            </w:pPr>
            <w:r w:rsidRPr="00FF339E">
              <w:rPr>
                <w:rFonts w:cs="Times New Roman"/>
                <w:szCs w:val="24"/>
              </w:rPr>
              <w:t>N of Items</w:t>
            </w:r>
          </w:p>
        </w:tc>
      </w:tr>
      <w:tr w:rsidR="00EE4730" w:rsidRPr="00FF339E" w14:paraId="2FDAA24D" w14:textId="77777777" w:rsidTr="00EE4730">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79A524F7" w14:textId="77777777" w:rsidR="00EE4730" w:rsidRPr="00FF339E" w:rsidRDefault="00EE4730" w:rsidP="00867DCA">
            <w:pPr>
              <w:autoSpaceDE w:val="0"/>
              <w:autoSpaceDN w:val="0"/>
              <w:adjustRightInd w:val="0"/>
              <w:spacing w:after="0" w:line="276" w:lineRule="auto"/>
              <w:ind w:left="60" w:right="60"/>
              <w:jc w:val="right"/>
              <w:rPr>
                <w:rFonts w:cs="Times New Roman"/>
                <w:szCs w:val="24"/>
              </w:rPr>
            </w:pPr>
            <w:r w:rsidRPr="00FF339E">
              <w:rPr>
                <w:rFonts w:cs="Times New Roman"/>
                <w:szCs w:val="24"/>
              </w:rPr>
              <w:t>.884</w:t>
            </w:r>
          </w:p>
        </w:tc>
        <w:tc>
          <w:tcPr>
            <w:tcW w:w="1180" w:type="dxa"/>
            <w:tcBorders>
              <w:top w:val="single" w:sz="8" w:space="0" w:color="152935"/>
              <w:left w:val="single" w:sz="8" w:space="0" w:color="E0E0E0"/>
              <w:bottom w:val="single" w:sz="8" w:space="0" w:color="152935"/>
              <w:right w:val="nil"/>
            </w:tcBorders>
            <w:shd w:val="clear" w:color="auto" w:fill="FFFFFF"/>
          </w:tcPr>
          <w:p w14:paraId="4F8802A7" w14:textId="77777777" w:rsidR="00EE4730" w:rsidRPr="00FF339E" w:rsidRDefault="00EE4730" w:rsidP="007A676C">
            <w:pPr>
              <w:keepNext/>
              <w:autoSpaceDE w:val="0"/>
              <w:autoSpaceDN w:val="0"/>
              <w:adjustRightInd w:val="0"/>
              <w:spacing w:after="0" w:line="276" w:lineRule="auto"/>
              <w:ind w:left="60" w:right="60"/>
              <w:jc w:val="right"/>
              <w:rPr>
                <w:rFonts w:cs="Times New Roman"/>
                <w:szCs w:val="24"/>
              </w:rPr>
            </w:pPr>
            <w:r w:rsidRPr="00FF339E">
              <w:rPr>
                <w:rFonts w:cs="Times New Roman"/>
                <w:szCs w:val="24"/>
              </w:rPr>
              <w:t>36</w:t>
            </w:r>
          </w:p>
        </w:tc>
      </w:tr>
    </w:tbl>
    <w:p w14:paraId="71913172" w14:textId="77777777" w:rsidR="007A676C" w:rsidRDefault="007A676C" w:rsidP="00867DCA">
      <w:pPr>
        <w:spacing w:line="276" w:lineRule="auto"/>
        <w:ind w:firstLine="284"/>
        <w:rPr>
          <w:rFonts w:cs="Times New Roman"/>
          <w:szCs w:val="24"/>
        </w:rPr>
      </w:pPr>
    </w:p>
    <w:p w14:paraId="6A22DB92" w14:textId="77777777" w:rsidR="00EE4730" w:rsidRDefault="00EE4730" w:rsidP="00867DCA">
      <w:pPr>
        <w:spacing w:line="276" w:lineRule="auto"/>
        <w:ind w:firstLine="284"/>
        <w:rPr>
          <w:rFonts w:cs="Times New Roman"/>
          <w:szCs w:val="24"/>
        </w:rPr>
      </w:pPr>
      <w:r w:rsidRPr="005302E2">
        <w:rPr>
          <w:rFonts w:cs="Times New Roman"/>
          <w:szCs w:val="24"/>
        </w:rPr>
        <w:t xml:space="preserve">Berdasarkan tabel didapati Cronbach’s Alpha untuk variabel </w:t>
      </w:r>
      <w:r w:rsidRPr="005302E2">
        <w:rPr>
          <w:rFonts w:cs="Times New Roman"/>
          <w:i/>
          <w:szCs w:val="24"/>
        </w:rPr>
        <w:t xml:space="preserve">psychological wellbeing </w:t>
      </w:r>
      <w:r>
        <w:rPr>
          <w:rFonts w:cs="Times New Roman"/>
          <w:szCs w:val="24"/>
        </w:rPr>
        <w:t xml:space="preserve">dengan jumlah </w:t>
      </w:r>
      <w:proofErr w:type="gramStart"/>
      <w:r>
        <w:rPr>
          <w:rFonts w:cs="Times New Roman"/>
          <w:szCs w:val="24"/>
        </w:rPr>
        <w:t>0.884</w:t>
      </w:r>
      <w:r w:rsidRPr="005302E2">
        <w:rPr>
          <w:rFonts w:cs="Times New Roman"/>
          <w:szCs w:val="24"/>
        </w:rPr>
        <w:t xml:space="preserve"> .</w:t>
      </w:r>
      <w:proofErr w:type="gramEnd"/>
      <w:r w:rsidRPr="005302E2">
        <w:rPr>
          <w:rFonts w:cs="Times New Roman"/>
          <w:szCs w:val="24"/>
        </w:rPr>
        <w:t xml:space="preserve"> Dan nilai tersebut melebihi nilai koefisien Alpha 0.6 sehingga dapat dikatakan bahwa variabel </w:t>
      </w:r>
      <w:r w:rsidRPr="005302E2">
        <w:rPr>
          <w:rFonts w:cs="Times New Roman"/>
          <w:i/>
          <w:szCs w:val="24"/>
        </w:rPr>
        <w:t xml:space="preserve">psychological wellbeing </w:t>
      </w:r>
      <w:r w:rsidRPr="005302E2">
        <w:rPr>
          <w:rFonts w:cs="Times New Roman"/>
          <w:szCs w:val="24"/>
        </w:rPr>
        <w:t>dalam penelitian ini sudah reliabel.</w:t>
      </w:r>
    </w:p>
    <w:p w14:paraId="564E654D" w14:textId="77777777" w:rsidR="00CE4A40" w:rsidRDefault="00CE4A40" w:rsidP="00867DCA">
      <w:pPr>
        <w:spacing w:line="276" w:lineRule="auto"/>
        <w:ind w:firstLine="284"/>
        <w:rPr>
          <w:rFonts w:cs="Times New Roman"/>
          <w:szCs w:val="24"/>
        </w:rPr>
      </w:pPr>
    </w:p>
    <w:tbl>
      <w:tblPr>
        <w:tblW w:w="44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65"/>
        <w:gridCol w:w="731"/>
        <w:gridCol w:w="975"/>
        <w:gridCol w:w="740"/>
        <w:gridCol w:w="740"/>
        <w:gridCol w:w="1064"/>
      </w:tblGrid>
      <w:tr w:rsidR="00CE4A40" w:rsidRPr="00283A80" w14:paraId="12620F85" w14:textId="77777777" w:rsidTr="00283A80">
        <w:trPr>
          <w:cantSplit/>
          <w:jc w:val="center"/>
        </w:trPr>
        <w:tc>
          <w:tcPr>
            <w:tcW w:w="4407" w:type="dxa"/>
            <w:gridSpan w:val="6"/>
            <w:tcBorders>
              <w:top w:val="nil"/>
              <w:left w:val="nil"/>
              <w:bottom w:val="nil"/>
              <w:right w:val="nil"/>
            </w:tcBorders>
            <w:shd w:val="clear" w:color="auto" w:fill="FFFFFF"/>
            <w:vAlign w:val="center"/>
          </w:tcPr>
          <w:p w14:paraId="18911F14" w14:textId="77777777" w:rsidR="00CE4A40" w:rsidRPr="00283A80" w:rsidRDefault="00CE4A40" w:rsidP="003B6B54">
            <w:pPr>
              <w:autoSpaceDE w:val="0"/>
              <w:autoSpaceDN w:val="0"/>
              <w:adjustRightInd w:val="0"/>
              <w:spacing w:after="0" w:line="320" w:lineRule="atLeast"/>
              <w:ind w:left="60" w:right="60"/>
              <w:jc w:val="center"/>
              <w:rPr>
                <w:rFonts w:cs="Times New Roman"/>
                <w:sz w:val="20"/>
                <w:szCs w:val="20"/>
              </w:rPr>
            </w:pPr>
            <w:r w:rsidRPr="00283A80">
              <w:rPr>
                <w:rFonts w:cs="Times New Roman"/>
                <w:b/>
                <w:bCs/>
                <w:sz w:val="20"/>
                <w:szCs w:val="20"/>
              </w:rPr>
              <w:t>Kategorisasi</w:t>
            </w:r>
          </w:p>
        </w:tc>
      </w:tr>
      <w:tr w:rsidR="00CE4A40" w:rsidRPr="00283A80" w14:paraId="06A69CF0" w14:textId="77777777" w:rsidTr="00283A80">
        <w:trPr>
          <w:cantSplit/>
          <w:jc w:val="center"/>
        </w:trPr>
        <w:tc>
          <w:tcPr>
            <w:tcW w:w="0" w:type="auto"/>
            <w:gridSpan w:val="2"/>
            <w:tcBorders>
              <w:top w:val="nil"/>
              <w:left w:val="nil"/>
              <w:bottom w:val="single" w:sz="8" w:space="0" w:color="152935"/>
              <w:right w:val="nil"/>
            </w:tcBorders>
            <w:shd w:val="clear" w:color="auto" w:fill="FFFFFF"/>
            <w:vAlign w:val="bottom"/>
          </w:tcPr>
          <w:p w14:paraId="56FA1F35" w14:textId="77777777" w:rsidR="00CE4A40" w:rsidRPr="00283A80" w:rsidRDefault="00CE4A40" w:rsidP="003B6B54">
            <w:pPr>
              <w:autoSpaceDE w:val="0"/>
              <w:autoSpaceDN w:val="0"/>
              <w:adjustRightInd w:val="0"/>
              <w:spacing w:after="0" w:line="240" w:lineRule="auto"/>
              <w:jc w:val="left"/>
              <w:rPr>
                <w:rFonts w:cs="Times New Roman"/>
                <w:sz w:val="20"/>
                <w:szCs w:val="20"/>
              </w:rPr>
            </w:pPr>
          </w:p>
        </w:tc>
        <w:tc>
          <w:tcPr>
            <w:tcW w:w="966" w:type="dxa"/>
            <w:tcBorders>
              <w:top w:val="nil"/>
              <w:left w:val="nil"/>
              <w:bottom w:val="single" w:sz="8" w:space="0" w:color="152935"/>
              <w:right w:val="single" w:sz="8" w:space="0" w:color="E0E0E0"/>
            </w:tcBorders>
            <w:shd w:val="clear" w:color="auto" w:fill="FFFFFF"/>
            <w:vAlign w:val="bottom"/>
          </w:tcPr>
          <w:p w14:paraId="548C0F71" w14:textId="77777777" w:rsidR="00CE4A40" w:rsidRPr="00283A80" w:rsidRDefault="00CE4A40" w:rsidP="003B6B54">
            <w:pPr>
              <w:autoSpaceDE w:val="0"/>
              <w:autoSpaceDN w:val="0"/>
              <w:adjustRightInd w:val="0"/>
              <w:spacing w:after="0" w:line="320" w:lineRule="atLeast"/>
              <w:ind w:left="60" w:right="60"/>
              <w:jc w:val="center"/>
              <w:rPr>
                <w:rFonts w:cs="Times New Roman"/>
                <w:sz w:val="20"/>
                <w:szCs w:val="20"/>
              </w:rPr>
            </w:pPr>
            <w:r w:rsidRPr="00283A80">
              <w:rPr>
                <w:rFonts w:cs="Times New Roman"/>
                <w:sz w:val="20"/>
                <w:szCs w:val="20"/>
              </w:rPr>
              <w:t>Frequency</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C393E11" w14:textId="77777777" w:rsidR="00CE4A40" w:rsidRPr="00283A80" w:rsidRDefault="00CE4A40" w:rsidP="003B6B54">
            <w:pPr>
              <w:autoSpaceDE w:val="0"/>
              <w:autoSpaceDN w:val="0"/>
              <w:adjustRightInd w:val="0"/>
              <w:spacing w:after="0" w:line="320" w:lineRule="atLeast"/>
              <w:ind w:left="60" w:right="60"/>
              <w:jc w:val="center"/>
              <w:rPr>
                <w:rFonts w:cs="Times New Roman"/>
                <w:sz w:val="20"/>
                <w:szCs w:val="20"/>
              </w:rPr>
            </w:pPr>
            <w:r w:rsidRPr="00283A80">
              <w:rPr>
                <w:rFonts w:cs="Times New Roman"/>
                <w:sz w:val="20"/>
                <w:szCs w:val="20"/>
              </w:rPr>
              <w:t>Percent</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B0EC7C0" w14:textId="77777777" w:rsidR="00CE4A40" w:rsidRPr="00283A80" w:rsidRDefault="00CE4A40" w:rsidP="003B6B54">
            <w:pPr>
              <w:autoSpaceDE w:val="0"/>
              <w:autoSpaceDN w:val="0"/>
              <w:adjustRightInd w:val="0"/>
              <w:spacing w:after="0" w:line="320" w:lineRule="atLeast"/>
              <w:ind w:left="60" w:right="60"/>
              <w:jc w:val="center"/>
              <w:rPr>
                <w:rFonts w:cs="Times New Roman"/>
                <w:sz w:val="20"/>
                <w:szCs w:val="20"/>
              </w:rPr>
            </w:pPr>
            <w:r w:rsidRPr="00283A80">
              <w:rPr>
                <w:rFonts w:cs="Times New Roman"/>
                <w:sz w:val="20"/>
                <w:szCs w:val="20"/>
              </w:rPr>
              <w:t>Valid Percent</w:t>
            </w:r>
          </w:p>
        </w:tc>
        <w:tc>
          <w:tcPr>
            <w:tcW w:w="0" w:type="auto"/>
            <w:tcBorders>
              <w:top w:val="nil"/>
              <w:left w:val="single" w:sz="8" w:space="0" w:color="E0E0E0"/>
              <w:bottom w:val="single" w:sz="8" w:space="0" w:color="152935"/>
              <w:right w:val="nil"/>
            </w:tcBorders>
            <w:shd w:val="clear" w:color="auto" w:fill="FFFFFF"/>
            <w:vAlign w:val="bottom"/>
          </w:tcPr>
          <w:p w14:paraId="6111E5B8" w14:textId="77777777" w:rsidR="00CE4A40" w:rsidRPr="00283A80" w:rsidRDefault="00CE4A40" w:rsidP="003B6B54">
            <w:pPr>
              <w:autoSpaceDE w:val="0"/>
              <w:autoSpaceDN w:val="0"/>
              <w:adjustRightInd w:val="0"/>
              <w:spacing w:after="0" w:line="320" w:lineRule="atLeast"/>
              <w:ind w:left="60" w:right="60"/>
              <w:jc w:val="center"/>
              <w:rPr>
                <w:rFonts w:cs="Times New Roman"/>
                <w:sz w:val="20"/>
                <w:szCs w:val="20"/>
              </w:rPr>
            </w:pPr>
            <w:r w:rsidRPr="00283A80">
              <w:rPr>
                <w:rFonts w:cs="Times New Roman"/>
                <w:sz w:val="20"/>
                <w:szCs w:val="20"/>
              </w:rPr>
              <w:t>Cumulative Percent</w:t>
            </w:r>
          </w:p>
        </w:tc>
      </w:tr>
      <w:tr w:rsidR="00CE4A40" w:rsidRPr="00283A80" w14:paraId="40275C88" w14:textId="77777777" w:rsidTr="00283A80">
        <w:trPr>
          <w:cantSplit/>
          <w:jc w:val="center"/>
        </w:trPr>
        <w:tc>
          <w:tcPr>
            <w:tcW w:w="0" w:type="auto"/>
            <w:vMerge w:val="restart"/>
            <w:tcBorders>
              <w:top w:val="single" w:sz="8" w:space="0" w:color="152935"/>
              <w:left w:val="nil"/>
              <w:bottom w:val="single" w:sz="8" w:space="0" w:color="152935"/>
              <w:right w:val="nil"/>
            </w:tcBorders>
            <w:shd w:val="clear" w:color="auto" w:fill="E0E0E0"/>
          </w:tcPr>
          <w:p w14:paraId="40DF558A" w14:textId="77777777" w:rsidR="00CE4A40" w:rsidRPr="00283A80" w:rsidRDefault="00CE4A40" w:rsidP="003B6B54">
            <w:pPr>
              <w:autoSpaceDE w:val="0"/>
              <w:autoSpaceDN w:val="0"/>
              <w:adjustRightInd w:val="0"/>
              <w:spacing w:after="0" w:line="320" w:lineRule="atLeast"/>
              <w:ind w:left="60" w:right="60"/>
              <w:jc w:val="left"/>
              <w:rPr>
                <w:rFonts w:cs="Times New Roman"/>
                <w:sz w:val="20"/>
                <w:szCs w:val="20"/>
              </w:rPr>
            </w:pPr>
            <w:r w:rsidRPr="00283A80">
              <w:rPr>
                <w:rFonts w:cs="Times New Roman"/>
                <w:sz w:val="20"/>
                <w:szCs w:val="20"/>
              </w:rPr>
              <w:t>Valid</w:t>
            </w:r>
          </w:p>
        </w:tc>
        <w:tc>
          <w:tcPr>
            <w:tcW w:w="0" w:type="auto"/>
            <w:tcBorders>
              <w:top w:val="single" w:sz="8" w:space="0" w:color="152935"/>
              <w:left w:val="nil"/>
              <w:bottom w:val="single" w:sz="8" w:space="0" w:color="AEAEAE"/>
              <w:right w:val="nil"/>
            </w:tcBorders>
            <w:shd w:val="clear" w:color="auto" w:fill="E0E0E0"/>
          </w:tcPr>
          <w:p w14:paraId="52E16B5E" w14:textId="77777777" w:rsidR="00CE4A40" w:rsidRPr="00283A80" w:rsidRDefault="00CE4A40" w:rsidP="003B6B54">
            <w:pPr>
              <w:autoSpaceDE w:val="0"/>
              <w:autoSpaceDN w:val="0"/>
              <w:adjustRightInd w:val="0"/>
              <w:spacing w:after="0" w:line="320" w:lineRule="atLeast"/>
              <w:ind w:left="60" w:right="60"/>
              <w:jc w:val="left"/>
              <w:rPr>
                <w:rFonts w:cs="Times New Roman"/>
                <w:sz w:val="20"/>
                <w:szCs w:val="20"/>
              </w:rPr>
            </w:pPr>
            <w:r w:rsidRPr="00283A80">
              <w:rPr>
                <w:rFonts w:cs="Times New Roman"/>
                <w:sz w:val="20"/>
                <w:szCs w:val="20"/>
              </w:rPr>
              <w:t>Rendah</w:t>
            </w:r>
          </w:p>
        </w:tc>
        <w:tc>
          <w:tcPr>
            <w:tcW w:w="966" w:type="dxa"/>
            <w:tcBorders>
              <w:top w:val="single" w:sz="8" w:space="0" w:color="152935"/>
              <w:left w:val="nil"/>
              <w:bottom w:val="single" w:sz="8" w:space="0" w:color="AEAEAE"/>
              <w:right w:val="single" w:sz="8" w:space="0" w:color="E0E0E0"/>
            </w:tcBorders>
            <w:shd w:val="clear" w:color="auto" w:fill="FFFFFF"/>
          </w:tcPr>
          <w:p w14:paraId="2CE0E5FE"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AE409E1"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8.3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95BD6F4"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8.3</w:t>
            </w:r>
          </w:p>
        </w:tc>
        <w:tc>
          <w:tcPr>
            <w:tcW w:w="0" w:type="auto"/>
            <w:tcBorders>
              <w:top w:val="single" w:sz="8" w:space="0" w:color="152935"/>
              <w:left w:val="single" w:sz="8" w:space="0" w:color="E0E0E0"/>
              <w:bottom w:val="single" w:sz="8" w:space="0" w:color="AEAEAE"/>
              <w:right w:val="nil"/>
            </w:tcBorders>
            <w:shd w:val="clear" w:color="auto" w:fill="FFFFFF"/>
          </w:tcPr>
          <w:p w14:paraId="43521CCA"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8.3</w:t>
            </w:r>
          </w:p>
        </w:tc>
      </w:tr>
      <w:tr w:rsidR="00CE4A40" w:rsidRPr="00283A80" w14:paraId="2797B36A" w14:textId="77777777" w:rsidTr="00283A80">
        <w:trPr>
          <w:cantSplit/>
          <w:jc w:val="center"/>
        </w:trPr>
        <w:tc>
          <w:tcPr>
            <w:tcW w:w="0" w:type="auto"/>
            <w:vMerge/>
            <w:tcBorders>
              <w:top w:val="single" w:sz="8" w:space="0" w:color="152935"/>
              <w:left w:val="nil"/>
              <w:bottom w:val="single" w:sz="8" w:space="0" w:color="152935"/>
              <w:right w:val="nil"/>
            </w:tcBorders>
            <w:shd w:val="clear" w:color="auto" w:fill="E0E0E0"/>
          </w:tcPr>
          <w:p w14:paraId="41159D81" w14:textId="77777777" w:rsidR="00CE4A40" w:rsidRPr="00283A80" w:rsidRDefault="00CE4A40" w:rsidP="003B6B54">
            <w:pPr>
              <w:autoSpaceDE w:val="0"/>
              <w:autoSpaceDN w:val="0"/>
              <w:adjustRightInd w:val="0"/>
              <w:spacing w:after="0" w:line="240" w:lineRule="auto"/>
              <w:jc w:val="left"/>
              <w:rPr>
                <w:rFonts w:cs="Times New Roman"/>
                <w:sz w:val="20"/>
                <w:szCs w:val="20"/>
              </w:rPr>
            </w:pPr>
          </w:p>
        </w:tc>
        <w:tc>
          <w:tcPr>
            <w:tcW w:w="0" w:type="auto"/>
            <w:tcBorders>
              <w:top w:val="single" w:sz="8" w:space="0" w:color="AEAEAE"/>
              <w:left w:val="nil"/>
              <w:bottom w:val="single" w:sz="8" w:space="0" w:color="AEAEAE"/>
              <w:right w:val="nil"/>
            </w:tcBorders>
            <w:shd w:val="clear" w:color="auto" w:fill="E0E0E0"/>
          </w:tcPr>
          <w:p w14:paraId="75483E5E" w14:textId="77777777" w:rsidR="00CE4A40" w:rsidRPr="00283A80" w:rsidRDefault="00CE4A40" w:rsidP="003B6B54">
            <w:pPr>
              <w:autoSpaceDE w:val="0"/>
              <w:autoSpaceDN w:val="0"/>
              <w:adjustRightInd w:val="0"/>
              <w:spacing w:after="0" w:line="320" w:lineRule="atLeast"/>
              <w:ind w:left="60" w:right="60"/>
              <w:jc w:val="left"/>
              <w:rPr>
                <w:rFonts w:cs="Times New Roman"/>
                <w:sz w:val="20"/>
                <w:szCs w:val="20"/>
              </w:rPr>
            </w:pPr>
            <w:r w:rsidRPr="00283A80">
              <w:rPr>
                <w:rFonts w:cs="Times New Roman"/>
                <w:sz w:val="20"/>
                <w:szCs w:val="20"/>
              </w:rPr>
              <w:t>Sedang</w:t>
            </w:r>
          </w:p>
        </w:tc>
        <w:tc>
          <w:tcPr>
            <w:tcW w:w="966" w:type="dxa"/>
            <w:tcBorders>
              <w:top w:val="single" w:sz="8" w:space="0" w:color="AEAEAE"/>
              <w:left w:val="nil"/>
              <w:bottom w:val="single" w:sz="8" w:space="0" w:color="AEAEAE"/>
              <w:right w:val="single" w:sz="8" w:space="0" w:color="E0E0E0"/>
            </w:tcBorders>
            <w:shd w:val="clear" w:color="auto" w:fill="FFFFFF"/>
          </w:tcPr>
          <w:p w14:paraId="6F8D9A8D"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45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6EFD8C"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75.0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01B41C"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75.0</w:t>
            </w:r>
          </w:p>
        </w:tc>
        <w:tc>
          <w:tcPr>
            <w:tcW w:w="0" w:type="auto"/>
            <w:tcBorders>
              <w:top w:val="single" w:sz="8" w:space="0" w:color="AEAEAE"/>
              <w:left w:val="single" w:sz="8" w:space="0" w:color="E0E0E0"/>
              <w:bottom w:val="single" w:sz="8" w:space="0" w:color="AEAEAE"/>
              <w:right w:val="nil"/>
            </w:tcBorders>
            <w:shd w:val="clear" w:color="auto" w:fill="FFFFFF"/>
          </w:tcPr>
          <w:p w14:paraId="5B675E40"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83.3</w:t>
            </w:r>
          </w:p>
        </w:tc>
      </w:tr>
      <w:tr w:rsidR="00CE4A40" w:rsidRPr="00283A80" w14:paraId="65292E79" w14:textId="77777777" w:rsidTr="00283A80">
        <w:trPr>
          <w:cantSplit/>
          <w:jc w:val="center"/>
        </w:trPr>
        <w:tc>
          <w:tcPr>
            <w:tcW w:w="0" w:type="auto"/>
            <w:vMerge/>
            <w:tcBorders>
              <w:top w:val="single" w:sz="8" w:space="0" w:color="152935"/>
              <w:left w:val="nil"/>
              <w:bottom w:val="single" w:sz="8" w:space="0" w:color="152935"/>
              <w:right w:val="nil"/>
            </w:tcBorders>
            <w:shd w:val="clear" w:color="auto" w:fill="E0E0E0"/>
          </w:tcPr>
          <w:p w14:paraId="01CAAE25" w14:textId="77777777" w:rsidR="00CE4A40" w:rsidRPr="00283A80" w:rsidRDefault="00CE4A40" w:rsidP="003B6B54">
            <w:pPr>
              <w:autoSpaceDE w:val="0"/>
              <w:autoSpaceDN w:val="0"/>
              <w:adjustRightInd w:val="0"/>
              <w:spacing w:after="0" w:line="240" w:lineRule="auto"/>
              <w:jc w:val="left"/>
              <w:rPr>
                <w:rFonts w:cs="Times New Roman"/>
                <w:sz w:val="20"/>
                <w:szCs w:val="20"/>
              </w:rPr>
            </w:pPr>
          </w:p>
        </w:tc>
        <w:tc>
          <w:tcPr>
            <w:tcW w:w="0" w:type="auto"/>
            <w:tcBorders>
              <w:top w:val="single" w:sz="8" w:space="0" w:color="AEAEAE"/>
              <w:left w:val="nil"/>
              <w:bottom w:val="single" w:sz="8" w:space="0" w:color="AEAEAE"/>
              <w:right w:val="nil"/>
            </w:tcBorders>
            <w:shd w:val="clear" w:color="auto" w:fill="E0E0E0"/>
          </w:tcPr>
          <w:p w14:paraId="5787839A" w14:textId="77777777" w:rsidR="00CE4A40" w:rsidRPr="00283A80" w:rsidRDefault="00CE4A40" w:rsidP="003B6B54">
            <w:pPr>
              <w:autoSpaceDE w:val="0"/>
              <w:autoSpaceDN w:val="0"/>
              <w:adjustRightInd w:val="0"/>
              <w:spacing w:after="0" w:line="320" w:lineRule="atLeast"/>
              <w:ind w:left="60" w:right="60"/>
              <w:jc w:val="left"/>
              <w:rPr>
                <w:rFonts w:cs="Times New Roman"/>
                <w:sz w:val="20"/>
                <w:szCs w:val="20"/>
              </w:rPr>
            </w:pPr>
            <w:r w:rsidRPr="00283A80">
              <w:rPr>
                <w:rFonts w:cs="Times New Roman"/>
                <w:sz w:val="20"/>
                <w:szCs w:val="20"/>
              </w:rPr>
              <w:t>Tinggi</w:t>
            </w:r>
          </w:p>
        </w:tc>
        <w:tc>
          <w:tcPr>
            <w:tcW w:w="966" w:type="dxa"/>
            <w:tcBorders>
              <w:top w:val="single" w:sz="8" w:space="0" w:color="AEAEAE"/>
              <w:left w:val="nil"/>
              <w:bottom w:val="single" w:sz="8" w:space="0" w:color="AEAEAE"/>
              <w:right w:val="single" w:sz="8" w:space="0" w:color="E0E0E0"/>
            </w:tcBorders>
            <w:shd w:val="clear" w:color="auto" w:fill="FFFFFF"/>
          </w:tcPr>
          <w:p w14:paraId="04D093B4"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BF01F5"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16.7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ABAFC3B"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16.7</w:t>
            </w:r>
          </w:p>
        </w:tc>
        <w:tc>
          <w:tcPr>
            <w:tcW w:w="0" w:type="auto"/>
            <w:tcBorders>
              <w:top w:val="single" w:sz="8" w:space="0" w:color="AEAEAE"/>
              <w:left w:val="single" w:sz="8" w:space="0" w:color="E0E0E0"/>
              <w:bottom w:val="single" w:sz="8" w:space="0" w:color="AEAEAE"/>
              <w:right w:val="nil"/>
            </w:tcBorders>
            <w:shd w:val="clear" w:color="auto" w:fill="FFFFFF"/>
          </w:tcPr>
          <w:p w14:paraId="026B3050"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100.0</w:t>
            </w:r>
          </w:p>
        </w:tc>
      </w:tr>
      <w:tr w:rsidR="00CE4A40" w:rsidRPr="00283A80" w14:paraId="1FA1FD71" w14:textId="77777777" w:rsidTr="00283A80">
        <w:trPr>
          <w:cantSplit/>
          <w:jc w:val="center"/>
        </w:trPr>
        <w:tc>
          <w:tcPr>
            <w:tcW w:w="0" w:type="auto"/>
            <w:vMerge/>
            <w:tcBorders>
              <w:top w:val="single" w:sz="8" w:space="0" w:color="152935"/>
              <w:left w:val="nil"/>
              <w:bottom w:val="single" w:sz="8" w:space="0" w:color="152935"/>
              <w:right w:val="nil"/>
            </w:tcBorders>
            <w:shd w:val="clear" w:color="auto" w:fill="E0E0E0"/>
          </w:tcPr>
          <w:p w14:paraId="77E8C7C0" w14:textId="77777777" w:rsidR="00CE4A40" w:rsidRPr="00283A80" w:rsidRDefault="00CE4A40" w:rsidP="003B6B54">
            <w:pPr>
              <w:autoSpaceDE w:val="0"/>
              <w:autoSpaceDN w:val="0"/>
              <w:adjustRightInd w:val="0"/>
              <w:spacing w:after="0" w:line="240" w:lineRule="auto"/>
              <w:jc w:val="left"/>
              <w:rPr>
                <w:rFonts w:cs="Times New Roman"/>
                <w:sz w:val="20"/>
                <w:szCs w:val="20"/>
              </w:rPr>
            </w:pPr>
          </w:p>
        </w:tc>
        <w:tc>
          <w:tcPr>
            <w:tcW w:w="0" w:type="auto"/>
            <w:tcBorders>
              <w:top w:val="single" w:sz="8" w:space="0" w:color="AEAEAE"/>
              <w:left w:val="nil"/>
              <w:bottom w:val="single" w:sz="8" w:space="0" w:color="152935"/>
              <w:right w:val="nil"/>
            </w:tcBorders>
            <w:shd w:val="clear" w:color="auto" w:fill="E0E0E0"/>
          </w:tcPr>
          <w:p w14:paraId="384401E4" w14:textId="77777777" w:rsidR="00CE4A40" w:rsidRPr="00283A80" w:rsidRDefault="00CE4A40" w:rsidP="003B6B54">
            <w:pPr>
              <w:autoSpaceDE w:val="0"/>
              <w:autoSpaceDN w:val="0"/>
              <w:adjustRightInd w:val="0"/>
              <w:spacing w:after="0" w:line="320" w:lineRule="atLeast"/>
              <w:ind w:left="60" w:right="60"/>
              <w:jc w:val="left"/>
              <w:rPr>
                <w:rFonts w:cs="Times New Roman"/>
                <w:sz w:val="20"/>
                <w:szCs w:val="20"/>
              </w:rPr>
            </w:pPr>
            <w:r w:rsidRPr="00283A80">
              <w:rPr>
                <w:rFonts w:cs="Times New Roman"/>
                <w:sz w:val="20"/>
                <w:szCs w:val="20"/>
              </w:rPr>
              <w:t>Total</w:t>
            </w:r>
          </w:p>
        </w:tc>
        <w:tc>
          <w:tcPr>
            <w:tcW w:w="966" w:type="dxa"/>
            <w:tcBorders>
              <w:top w:val="single" w:sz="8" w:space="0" w:color="AEAEAE"/>
              <w:left w:val="nil"/>
              <w:bottom w:val="single" w:sz="8" w:space="0" w:color="152935"/>
              <w:right w:val="single" w:sz="8" w:space="0" w:color="E0E0E0"/>
            </w:tcBorders>
            <w:shd w:val="clear" w:color="auto" w:fill="FFFFFF"/>
          </w:tcPr>
          <w:p w14:paraId="24096C75"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60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8929C2C"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100.0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B7E0B64" w14:textId="77777777" w:rsidR="00CE4A40" w:rsidRPr="00283A80" w:rsidRDefault="00CE4A40" w:rsidP="003B6B54">
            <w:pPr>
              <w:autoSpaceDE w:val="0"/>
              <w:autoSpaceDN w:val="0"/>
              <w:adjustRightInd w:val="0"/>
              <w:spacing w:after="0" w:line="320" w:lineRule="atLeast"/>
              <w:ind w:left="60" w:right="60"/>
              <w:jc w:val="right"/>
              <w:rPr>
                <w:rFonts w:cs="Times New Roman"/>
                <w:sz w:val="20"/>
                <w:szCs w:val="20"/>
              </w:rPr>
            </w:pPr>
            <w:r w:rsidRPr="00283A80">
              <w:rPr>
                <w:rFonts w:cs="Times New Roman"/>
                <w:sz w:val="20"/>
                <w:szCs w:val="20"/>
              </w:rPr>
              <w:t>100.0</w:t>
            </w: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3D87D924" w14:textId="77777777" w:rsidR="00CE4A40" w:rsidRPr="00283A80" w:rsidRDefault="00CE4A40" w:rsidP="003B6B54">
            <w:pPr>
              <w:autoSpaceDE w:val="0"/>
              <w:autoSpaceDN w:val="0"/>
              <w:adjustRightInd w:val="0"/>
              <w:spacing w:after="0" w:line="240" w:lineRule="auto"/>
              <w:jc w:val="left"/>
              <w:rPr>
                <w:rFonts w:cs="Times New Roman"/>
                <w:sz w:val="20"/>
                <w:szCs w:val="20"/>
              </w:rPr>
            </w:pPr>
          </w:p>
        </w:tc>
      </w:tr>
    </w:tbl>
    <w:p w14:paraId="248496D8" w14:textId="77777777" w:rsidR="007A676C" w:rsidRDefault="007A676C" w:rsidP="00CE4A40">
      <w:pPr>
        <w:pStyle w:val="ListParagraph"/>
        <w:ind w:left="142" w:firstLine="284"/>
        <w:rPr>
          <w:rFonts w:cs="Times New Roman"/>
          <w:szCs w:val="24"/>
        </w:rPr>
      </w:pPr>
    </w:p>
    <w:p w14:paraId="0D9B9831" w14:textId="77777777" w:rsidR="00CE4A40" w:rsidRDefault="007A676C" w:rsidP="00CE4A40">
      <w:pPr>
        <w:pStyle w:val="ListParagraph"/>
        <w:ind w:left="142" w:firstLine="284"/>
        <w:rPr>
          <w:rFonts w:cs="Times New Roman"/>
          <w:szCs w:val="24"/>
        </w:rPr>
      </w:pPr>
      <w:r>
        <w:rPr>
          <w:rFonts w:cs="Times New Roman"/>
          <w:szCs w:val="24"/>
        </w:rPr>
        <w:t>Berdasarkan tabel</w:t>
      </w:r>
      <w:r w:rsidR="00CE4A40" w:rsidRPr="005302E2">
        <w:rPr>
          <w:rFonts w:cs="Times New Roman"/>
          <w:szCs w:val="24"/>
        </w:rPr>
        <w:t xml:space="preserve"> diatas dapat diketahui bahwa terdapat</w:t>
      </w:r>
      <w:r w:rsidR="00CE4A40">
        <w:rPr>
          <w:rFonts w:cs="Times New Roman"/>
          <w:szCs w:val="24"/>
        </w:rPr>
        <w:t xml:space="preserve"> 10 </w:t>
      </w:r>
      <w:r w:rsidR="00CE4A40" w:rsidRPr="005302E2">
        <w:rPr>
          <w:rFonts w:cs="Times New Roman"/>
          <w:szCs w:val="24"/>
        </w:rPr>
        <w:t xml:space="preserve">responden termasuk dalam kategori tinggi dengan presentase </w:t>
      </w:r>
      <w:r w:rsidR="00CE4A40">
        <w:rPr>
          <w:rFonts w:cs="Times New Roman"/>
          <w:szCs w:val="24"/>
        </w:rPr>
        <w:t>17%% dari jumlah responden 60</w:t>
      </w:r>
      <w:r w:rsidR="00CE4A40" w:rsidRPr="005302E2">
        <w:rPr>
          <w:rFonts w:cs="Times New Roman"/>
          <w:szCs w:val="24"/>
        </w:rPr>
        <w:t xml:space="preserve"> secara keseluruhan. </w:t>
      </w:r>
      <w:r w:rsidR="00CE4A40" w:rsidRPr="00283A80">
        <w:rPr>
          <w:rFonts w:cs="Times New Roman"/>
          <w:szCs w:val="24"/>
          <w:lang w:val="de-DE"/>
        </w:rPr>
        <w:t xml:space="preserve">Didapat 45 responden dalam kategori </w:t>
      </w:r>
      <w:proofErr w:type="gramStart"/>
      <w:r w:rsidR="00CE4A40" w:rsidRPr="00283A80">
        <w:rPr>
          <w:rFonts w:cs="Times New Roman"/>
          <w:szCs w:val="24"/>
          <w:lang w:val="de-DE"/>
        </w:rPr>
        <w:t>sedang  dengan</w:t>
      </w:r>
      <w:proofErr w:type="gramEnd"/>
      <w:r w:rsidR="00CE4A40" w:rsidRPr="00283A80">
        <w:rPr>
          <w:rFonts w:cs="Times New Roman"/>
          <w:szCs w:val="24"/>
          <w:lang w:val="de-DE"/>
        </w:rPr>
        <w:t xml:space="preserve"> presentase 75% dan 5 responden dalam kategori rendah dengan presentase 8%.  </w:t>
      </w:r>
      <w:r w:rsidR="00CE4A40" w:rsidRPr="005302E2">
        <w:rPr>
          <w:rFonts w:cs="Times New Roman"/>
          <w:szCs w:val="24"/>
        </w:rPr>
        <w:t xml:space="preserve">Dengan melihat hasil frekuensi dan presentase pada tabel diatas, dapat disimpulkan bahwa </w:t>
      </w:r>
      <w:r w:rsidR="00CE4A40" w:rsidRPr="005302E2">
        <w:rPr>
          <w:rFonts w:cs="Times New Roman"/>
          <w:i/>
          <w:szCs w:val="24"/>
        </w:rPr>
        <w:t>body dissatisfaction</w:t>
      </w:r>
      <w:r w:rsidR="00CE4A40" w:rsidRPr="005302E2">
        <w:rPr>
          <w:rFonts w:cs="Times New Roman"/>
          <w:szCs w:val="24"/>
        </w:rPr>
        <w:t xml:space="preserve"> termasuk dalam kategori sedang.</w:t>
      </w:r>
    </w:p>
    <w:p w14:paraId="486541F5" w14:textId="77777777" w:rsidR="00A95C11" w:rsidRPr="005302E2" w:rsidRDefault="00A95C11" w:rsidP="00CE4A40">
      <w:pPr>
        <w:pStyle w:val="ListParagraph"/>
        <w:ind w:left="142" w:firstLine="284"/>
        <w:rPr>
          <w:rFonts w:cs="Times New Roman"/>
          <w:szCs w:val="24"/>
        </w:rPr>
      </w:pPr>
    </w:p>
    <w:tbl>
      <w:tblPr>
        <w:tblW w:w="4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65"/>
        <w:gridCol w:w="731"/>
        <w:gridCol w:w="975"/>
        <w:gridCol w:w="680"/>
        <w:gridCol w:w="757"/>
        <w:gridCol w:w="970"/>
      </w:tblGrid>
      <w:tr w:rsidR="00CE4A40" w:rsidRPr="004E7BB7" w14:paraId="600DBBDA" w14:textId="77777777" w:rsidTr="004E7BB7">
        <w:trPr>
          <w:cantSplit/>
        </w:trPr>
        <w:tc>
          <w:tcPr>
            <w:tcW w:w="4678" w:type="dxa"/>
            <w:gridSpan w:val="6"/>
            <w:tcBorders>
              <w:top w:val="nil"/>
              <w:left w:val="nil"/>
              <w:bottom w:val="nil"/>
              <w:right w:val="nil"/>
            </w:tcBorders>
            <w:shd w:val="clear" w:color="auto" w:fill="FFFFFF"/>
            <w:vAlign w:val="center"/>
          </w:tcPr>
          <w:p w14:paraId="252A3A5D" w14:textId="77777777" w:rsidR="00CE4A40" w:rsidRPr="004E7BB7" w:rsidRDefault="00CE4A40" w:rsidP="003B6B54">
            <w:pPr>
              <w:autoSpaceDE w:val="0"/>
              <w:autoSpaceDN w:val="0"/>
              <w:adjustRightInd w:val="0"/>
              <w:spacing w:after="0" w:line="320" w:lineRule="atLeast"/>
              <w:ind w:left="60" w:right="60"/>
              <w:jc w:val="center"/>
              <w:rPr>
                <w:rFonts w:cs="Times New Roman"/>
                <w:sz w:val="20"/>
                <w:szCs w:val="20"/>
              </w:rPr>
            </w:pPr>
            <w:r w:rsidRPr="004E7BB7">
              <w:rPr>
                <w:rFonts w:cs="Times New Roman"/>
                <w:b/>
                <w:bCs/>
                <w:sz w:val="20"/>
                <w:szCs w:val="20"/>
              </w:rPr>
              <w:lastRenderedPageBreak/>
              <w:t>Kategorisasi</w:t>
            </w:r>
          </w:p>
        </w:tc>
      </w:tr>
      <w:tr w:rsidR="00CE4A40" w:rsidRPr="004E7BB7" w14:paraId="0F613962" w14:textId="77777777" w:rsidTr="004E7BB7">
        <w:trPr>
          <w:cantSplit/>
        </w:trPr>
        <w:tc>
          <w:tcPr>
            <w:tcW w:w="0" w:type="auto"/>
            <w:gridSpan w:val="2"/>
            <w:tcBorders>
              <w:top w:val="nil"/>
              <w:left w:val="nil"/>
              <w:bottom w:val="single" w:sz="8" w:space="0" w:color="152935"/>
              <w:right w:val="nil"/>
            </w:tcBorders>
            <w:shd w:val="clear" w:color="auto" w:fill="FFFFFF"/>
            <w:vAlign w:val="bottom"/>
          </w:tcPr>
          <w:p w14:paraId="09EC91A2" w14:textId="77777777" w:rsidR="00CE4A40" w:rsidRPr="004E7BB7" w:rsidRDefault="00CE4A40" w:rsidP="003B6B54">
            <w:pPr>
              <w:autoSpaceDE w:val="0"/>
              <w:autoSpaceDN w:val="0"/>
              <w:adjustRightInd w:val="0"/>
              <w:spacing w:after="0" w:line="240" w:lineRule="auto"/>
              <w:jc w:val="left"/>
              <w:rPr>
                <w:rFonts w:cs="Times New Roman"/>
                <w:sz w:val="20"/>
                <w:szCs w:val="20"/>
              </w:rPr>
            </w:pPr>
          </w:p>
        </w:tc>
        <w:tc>
          <w:tcPr>
            <w:tcW w:w="975" w:type="dxa"/>
            <w:tcBorders>
              <w:top w:val="nil"/>
              <w:left w:val="nil"/>
              <w:bottom w:val="single" w:sz="8" w:space="0" w:color="152935"/>
              <w:right w:val="single" w:sz="8" w:space="0" w:color="E0E0E0"/>
            </w:tcBorders>
            <w:shd w:val="clear" w:color="auto" w:fill="FFFFFF"/>
            <w:vAlign w:val="bottom"/>
          </w:tcPr>
          <w:p w14:paraId="539BBBDB" w14:textId="77777777" w:rsidR="00CE4A40" w:rsidRPr="004E7BB7" w:rsidRDefault="00CE4A40" w:rsidP="003B6B54">
            <w:pPr>
              <w:autoSpaceDE w:val="0"/>
              <w:autoSpaceDN w:val="0"/>
              <w:adjustRightInd w:val="0"/>
              <w:spacing w:after="0" w:line="320" w:lineRule="atLeast"/>
              <w:ind w:left="60" w:right="60"/>
              <w:jc w:val="center"/>
              <w:rPr>
                <w:rFonts w:cs="Times New Roman"/>
                <w:sz w:val="18"/>
                <w:szCs w:val="18"/>
              </w:rPr>
            </w:pPr>
            <w:r w:rsidRPr="004E7BB7">
              <w:rPr>
                <w:rFonts w:cs="Times New Roman"/>
                <w:sz w:val="18"/>
                <w:szCs w:val="18"/>
              </w:rPr>
              <w:t>Frequency</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882AFC1" w14:textId="77777777" w:rsidR="00CE4A40" w:rsidRPr="004E7BB7" w:rsidRDefault="00CE4A40" w:rsidP="003B6B54">
            <w:pPr>
              <w:autoSpaceDE w:val="0"/>
              <w:autoSpaceDN w:val="0"/>
              <w:adjustRightInd w:val="0"/>
              <w:spacing w:after="0" w:line="320" w:lineRule="atLeast"/>
              <w:ind w:left="60" w:right="60"/>
              <w:jc w:val="center"/>
              <w:rPr>
                <w:rFonts w:cs="Times New Roman"/>
                <w:sz w:val="18"/>
                <w:szCs w:val="18"/>
              </w:rPr>
            </w:pPr>
            <w:r w:rsidRPr="004E7BB7">
              <w:rPr>
                <w:rFonts w:cs="Times New Roman"/>
                <w:sz w:val="18"/>
                <w:szCs w:val="18"/>
              </w:rPr>
              <w:t>Percent</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89D47DE" w14:textId="77777777" w:rsidR="00CE4A40" w:rsidRPr="004E7BB7" w:rsidRDefault="00CE4A40" w:rsidP="003B6B54">
            <w:pPr>
              <w:autoSpaceDE w:val="0"/>
              <w:autoSpaceDN w:val="0"/>
              <w:adjustRightInd w:val="0"/>
              <w:spacing w:after="0" w:line="320" w:lineRule="atLeast"/>
              <w:ind w:left="60" w:right="60"/>
              <w:jc w:val="center"/>
              <w:rPr>
                <w:rFonts w:cs="Times New Roman"/>
                <w:sz w:val="18"/>
                <w:szCs w:val="18"/>
              </w:rPr>
            </w:pPr>
            <w:r w:rsidRPr="004E7BB7">
              <w:rPr>
                <w:rFonts w:cs="Times New Roman"/>
                <w:sz w:val="18"/>
                <w:szCs w:val="18"/>
              </w:rPr>
              <w:t>Valid Percent</w:t>
            </w:r>
          </w:p>
        </w:tc>
        <w:tc>
          <w:tcPr>
            <w:tcW w:w="927" w:type="dxa"/>
            <w:tcBorders>
              <w:top w:val="nil"/>
              <w:left w:val="single" w:sz="8" w:space="0" w:color="E0E0E0"/>
              <w:bottom w:val="single" w:sz="8" w:space="0" w:color="152935"/>
              <w:right w:val="nil"/>
            </w:tcBorders>
            <w:shd w:val="clear" w:color="auto" w:fill="FFFFFF"/>
            <w:vAlign w:val="bottom"/>
          </w:tcPr>
          <w:p w14:paraId="74DAF7CC" w14:textId="77777777" w:rsidR="00CE4A40" w:rsidRPr="004E7BB7" w:rsidRDefault="00CE4A40" w:rsidP="003B6B54">
            <w:pPr>
              <w:autoSpaceDE w:val="0"/>
              <w:autoSpaceDN w:val="0"/>
              <w:adjustRightInd w:val="0"/>
              <w:spacing w:after="0" w:line="320" w:lineRule="atLeast"/>
              <w:ind w:left="60" w:right="60"/>
              <w:jc w:val="center"/>
              <w:rPr>
                <w:rFonts w:cs="Times New Roman"/>
                <w:sz w:val="18"/>
                <w:szCs w:val="18"/>
              </w:rPr>
            </w:pPr>
            <w:r w:rsidRPr="004E7BB7">
              <w:rPr>
                <w:rFonts w:cs="Times New Roman"/>
                <w:sz w:val="18"/>
                <w:szCs w:val="18"/>
              </w:rPr>
              <w:t>Cumulative Percent</w:t>
            </w:r>
          </w:p>
        </w:tc>
      </w:tr>
      <w:tr w:rsidR="00CE4A40" w:rsidRPr="004E7BB7" w14:paraId="18924794" w14:textId="77777777" w:rsidTr="004E7BB7">
        <w:trPr>
          <w:cantSplit/>
        </w:trPr>
        <w:tc>
          <w:tcPr>
            <w:tcW w:w="0" w:type="auto"/>
            <w:vMerge w:val="restart"/>
            <w:tcBorders>
              <w:top w:val="single" w:sz="8" w:space="0" w:color="152935"/>
              <w:left w:val="nil"/>
              <w:bottom w:val="single" w:sz="8" w:space="0" w:color="152935"/>
              <w:right w:val="nil"/>
            </w:tcBorders>
            <w:shd w:val="clear" w:color="auto" w:fill="E0E0E0"/>
          </w:tcPr>
          <w:p w14:paraId="1FE32A36" w14:textId="77777777" w:rsidR="00CE4A40" w:rsidRPr="004E7BB7" w:rsidRDefault="00CE4A40" w:rsidP="003B6B54">
            <w:pPr>
              <w:autoSpaceDE w:val="0"/>
              <w:autoSpaceDN w:val="0"/>
              <w:adjustRightInd w:val="0"/>
              <w:spacing w:after="0" w:line="320" w:lineRule="atLeast"/>
              <w:ind w:left="60" w:right="60"/>
              <w:jc w:val="left"/>
              <w:rPr>
                <w:rFonts w:cs="Times New Roman"/>
                <w:sz w:val="20"/>
                <w:szCs w:val="20"/>
              </w:rPr>
            </w:pPr>
            <w:r w:rsidRPr="004E7BB7">
              <w:rPr>
                <w:rFonts w:cs="Times New Roman"/>
                <w:sz w:val="20"/>
                <w:szCs w:val="20"/>
              </w:rPr>
              <w:t>Valid</w:t>
            </w:r>
          </w:p>
        </w:tc>
        <w:tc>
          <w:tcPr>
            <w:tcW w:w="0" w:type="auto"/>
            <w:tcBorders>
              <w:top w:val="single" w:sz="8" w:space="0" w:color="152935"/>
              <w:left w:val="nil"/>
              <w:bottom w:val="single" w:sz="8" w:space="0" w:color="AEAEAE"/>
              <w:right w:val="nil"/>
            </w:tcBorders>
            <w:shd w:val="clear" w:color="auto" w:fill="E0E0E0"/>
          </w:tcPr>
          <w:p w14:paraId="68D729A3" w14:textId="77777777" w:rsidR="00CE4A40" w:rsidRPr="004E7BB7" w:rsidRDefault="00CE4A40" w:rsidP="003B6B54">
            <w:pPr>
              <w:autoSpaceDE w:val="0"/>
              <w:autoSpaceDN w:val="0"/>
              <w:adjustRightInd w:val="0"/>
              <w:spacing w:after="0" w:line="320" w:lineRule="atLeast"/>
              <w:ind w:left="60" w:right="60"/>
              <w:jc w:val="left"/>
              <w:rPr>
                <w:rFonts w:cs="Times New Roman"/>
                <w:sz w:val="20"/>
                <w:szCs w:val="20"/>
              </w:rPr>
            </w:pPr>
            <w:r w:rsidRPr="004E7BB7">
              <w:rPr>
                <w:rFonts w:cs="Times New Roman"/>
                <w:sz w:val="20"/>
                <w:szCs w:val="20"/>
              </w:rPr>
              <w:t>Rendah</w:t>
            </w:r>
          </w:p>
        </w:tc>
        <w:tc>
          <w:tcPr>
            <w:tcW w:w="975" w:type="dxa"/>
            <w:tcBorders>
              <w:top w:val="single" w:sz="8" w:space="0" w:color="152935"/>
              <w:left w:val="nil"/>
              <w:bottom w:val="single" w:sz="8" w:space="0" w:color="AEAEAE"/>
              <w:right w:val="single" w:sz="8" w:space="0" w:color="E0E0E0"/>
            </w:tcBorders>
            <w:shd w:val="clear" w:color="auto" w:fill="FFFFFF"/>
          </w:tcPr>
          <w:p w14:paraId="2165521F"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9</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70C250F"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15.0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7F69A53"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15.0</w:t>
            </w:r>
          </w:p>
        </w:tc>
        <w:tc>
          <w:tcPr>
            <w:tcW w:w="927" w:type="dxa"/>
            <w:tcBorders>
              <w:top w:val="single" w:sz="8" w:space="0" w:color="152935"/>
              <w:left w:val="single" w:sz="8" w:space="0" w:color="E0E0E0"/>
              <w:bottom w:val="single" w:sz="8" w:space="0" w:color="AEAEAE"/>
              <w:right w:val="nil"/>
            </w:tcBorders>
            <w:shd w:val="clear" w:color="auto" w:fill="FFFFFF"/>
          </w:tcPr>
          <w:p w14:paraId="0A8B2EE2"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15.0</w:t>
            </w:r>
          </w:p>
        </w:tc>
      </w:tr>
      <w:tr w:rsidR="00CE4A40" w:rsidRPr="004E7BB7" w14:paraId="0006B88D" w14:textId="77777777" w:rsidTr="004E7BB7">
        <w:trPr>
          <w:cantSplit/>
        </w:trPr>
        <w:tc>
          <w:tcPr>
            <w:tcW w:w="0" w:type="auto"/>
            <w:vMerge/>
            <w:tcBorders>
              <w:top w:val="single" w:sz="8" w:space="0" w:color="152935"/>
              <w:left w:val="nil"/>
              <w:bottom w:val="single" w:sz="8" w:space="0" w:color="152935"/>
              <w:right w:val="nil"/>
            </w:tcBorders>
            <w:shd w:val="clear" w:color="auto" w:fill="E0E0E0"/>
          </w:tcPr>
          <w:p w14:paraId="3ED0CA70" w14:textId="77777777" w:rsidR="00CE4A40" w:rsidRPr="004E7BB7" w:rsidRDefault="00CE4A40" w:rsidP="003B6B54">
            <w:pPr>
              <w:autoSpaceDE w:val="0"/>
              <w:autoSpaceDN w:val="0"/>
              <w:adjustRightInd w:val="0"/>
              <w:spacing w:after="0" w:line="240" w:lineRule="auto"/>
              <w:jc w:val="left"/>
              <w:rPr>
                <w:rFonts w:cs="Times New Roman"/>
                <w:sz w:val="20"/>
                <w:szCs w:val="20"/>
              </w:rPr>
            </w:pPr>
          </w:p>
        </w:tc>
        <w:tc>
          <w:tcPr>
            <w:tcW w:w="0" w:type="auto"/>
            <w:tcBorders>
              <w:top w:val="single" w:sz="8" w:space="0" w:color="AEAEAE"/>
              <w:left w:val="nil"/>
              <w:bottom w:val="single" w:sz="8" w:space="0" w:color="AEAEAE"/>
              <w:right w:val="nil"/>
            </w:tcBorders>
            <w:shd w:val="clear" w:color="auto" w:fill="E0E0E0"/>
          </w:tcPr>
          <w:p w14:paraId="6AF30413" w14:textId="77777777" w:rsidR="00CE4A40" w:rsidRPr="004E7BB7" w:rsidRDefault="00CE4A40" w:rsidP="003B6B54">
            <w:pPr>
              <w:autoSpaceDE w:val="0"/>
              <w:autoSpaceDN w:val="0"/>
              <w:adjustRightInd w:val="0"/>
              <w:spacing w:after="0" w:line="320" w:lineRule="atLeast"/>
              <w:ind w:left="60" w:right="60"/>
              <w:jc w:val="left"/>
              <w:rPr>
                <w:rFonts w:cs="Times New Roman"/>
                <w:sz w:val="20"/>
                <w:szCs w:val="20"/>
              </w:rPr>
            </w:pPr>
            <w:r w:rsidRPr="004E7BB7">
              <w:rPr>
                <w:rFonts w:cs="Times New Roman"/>
                <w:sz w:val="20"/>
                <w:szCs w:val="20"/>
              </w:rPr>
              <w:t>Sedang</w:t>
            </w:r>
          </w:p>
        </w:tc>
        <w:tc>
          <w:tcPr>
            <w:tcW w:w="975" w:type="dxa"/>
            <w:tcBorders>
              <w:top w:val="single" w:sz="8" w:space="0" w:color="AEAEAE"/>
              <w:left w:val="nil"/>
              <w:bottom w:val="single" w:sz="8" w:space="0" w:color="AEAEAE"/>
              <w:right w:val="single" w:sz="8" w:space="0" w:color="E0E0E0"/>
            </w:tcBorders>
            <w:shd w:val="clear" w:color="auto" w:fill="FFFFFF"/>
          </w:tcPr>
          <w:p w14:paraId="07F0417F"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70D4A87"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65.0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F0E905"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65.0</w:t>
            </w:r>
          </w:p>
        </w:tc>
        <w:tc>
          <w:tcPr>
            <w:tcW w:w="927" w:type="dxa"/>
            <w:tcBorders>
              <w:top w:val="single" w:sz="8" w:space="0" w:color="AEAEAE"/>
              <w:left w:val="single" w:sz="8" w:space="0" w:color="E0E0E0"/>
              <w:bottom w:val="single" w:sz="8" w:space="0" w:color="AEAEAE"/>
              <w:right w:val="nil"/>
            </w:tcBorders>
            <w:shd w:val="clear" w:color="auto" w:fill="FFFFFF"/>
          </w:tcPr>
          <w:p w14:paraId="0C2845B4"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80.0</w:t>
            </w:r>
          </w:p>
        </w:tc>
      </w:tr>
      <w:tr w:rsidR="00CE4A40" w:rsidRPr="004E7BB7" w14:paraId="5115813C" w14:textId="77777777" w:rsidTr="004E7BB7">
        <w:trPr>
          <w:cantSplit/>
        </w:trPr>
        <w:tc>
          <w:tcPr>
            <w:tcW w:w="0" w:type="auto"/>
            <w:vMerge/>
            <w:tcBorders>
              <w:top w:val="single" w:sz="8" w:space="0" w:color="152935"/>
              <w:left w:val="nil"/>
              <w:bottom w:val="single" w:sz="8" w:space="0" w:color="152935"/>
              <w:right w:val="nil"/>
            </w:tcBorders>
            <w:shd w:val="clear" w:color="auto" w:fill="E0E0E0"/>
          </w:tcPr>
          <w:p w14:paraId="1CE2A881" w14:textId="77777777" w:rsidR="00CE4A40" w:rsidRPr="004E7BB7" w:rsidRDefault="00CE4A40" w:rsidP="003B6B54">
            <w:pPr>
              <w:autoSpaceDE w:val="0"/>
              <w:autoSpaceDN w:val="0"/>
              <w:adjustRightInd w:val="0"/>
              <w:spacing w:after="0" w:line="240" w:lineRule="auto"/>
              <w:jc w:val="left"/>
              <w:rPr>
                <w:rFonts w:cs="Times New Roman"/>
                <w:sz w:val="20"/>
                <w:szCs w:val="20"/>
              </w:rPr>
            </w:pPr>
          </w:p>
        </w:tc>
        <w:tc>
          <w:tcPr>
            <w:tcW w:w="0" w:type="auto"/>
            <w:tcBorders>
              <w:top w:val="single" w:sz="8" w:space="0" w:color="AEAEAE"/>
              <w:left w:val="nil"/>
              <w:bottom w:val="single" w:sz="8" w:space="0" w:color="AEAEAE"/>
              <w:right w:val="nil"/>
            </w:tcBorders>
            <w:shd w:val="clear" w:color="auto" w:fill="E0E0E0"/>
          </w:tcPr>
          <w:p w14:paraId="3E6727F1" w14:textId="77777777" w:rsidR="00CE4A40" w:rsidRPr="004E7BB7" w:rsidRDefault="00CE4A40" w:rsidP="003B6B54">
            <w:pPr>
              <w:autoSpaceDE w:val="0"/>
              <w:autoSpaceDN w:val="0"/>
              <w:adjustRightInd w:val="0"/>
              <w:spacing w:after="0" w:line="320" w:lineRule="atLeast"/>
              <w:ind w:left="60" w:right="60"/>
              <w:jc w:val="left"/>
              <w:rPr>
                <w:rFonts w:cs="Times New Roman"/>
                <w:sz w:val="20"/>
                <w:szCs w:val="20"/>
              </w:rPr>
            </w:pPr>
            <w:r w:rsidRPr="004E7BB7">
              <w:rPr>
                <w:rFonts w:cs="Times New Roman"/>
                <w:sz w:val="20"/>
                <w:szCs w:val="20"/>
              </w:rPr>
              <w:t>Tinggi</w:t>
            </w:r>
          </w:p>
        </w:tc>
        <w:tc>
          <w:tcPr>
            <w:tcW w:w="975" w:type="dxa"/>
            <w:tcBorders>
              <w:top w:val="single" w:sz="8" w:space="0" w:color="AEAEAE"/>
              <w:left w:val="nil"/>
              <w:bottom w:val="single" w:sz="8" w:space="0" w:color="AEAEAE"/>
              <w:right w:val="single" w:sz="8" w:space="0" w:color="E0E0E0"/>
            </w:tcBorders>
            <w:shd w:val="clear" w:color="auto" w:fill="FFFFFF"/>
          </w:tcPr>
          <w:p w14:paraId="1674302E"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691035"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20.0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39F7D46"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20.0</w:t>
            </w:r>
          </w:p>
        </w:tc>
        <w:tc>
          <w:tcPr>
            <w:tcW w:w="927" w:type="dxa"/>
            <w:tcBorders>
              <w:top w:val="single" w:sz="8" w:space="0" w:color="AEAEAE"/>
              <w:left w:val="single" w:sz="8" w:space="0" w:color="E0E0E0"/>
              <w:bottom w:val="single" w:sz="8" w:space="0" w:color="AEAEAE"/>
              <w:right w:val="nil"/>
            </w:tcBorders>
            <w:shd w:val="clear" w:color="auto" w:fill="FFFFFF"/>
          </w:tcPr>
          <w:p w14:paraId="6895ACDD"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100.0</w:t>
            </w:r>
          </w:p>
        </w:tc>
      </w:tr>
      <w:tr w:rsidR="00CE4A40" w:rsidRPr="004E7BB7" w14:paraId="228C19C7" w14:textId="77777777" w:rsidTr="004E7BB7">
        <w:trPr>
          <w:cantSplit/>
        </w:trPr>
        <w:tc>
          <w:tcPr>
            <w:tcW w:w="0" w:type="auto"/>
            <w:vMerge/>
            <w:tcBorders>
              <w:top w:val="single" w:sz="8" w:space="0" w:color="152935"/>
              <w:left w:val="nil"/>
              <w:bottom w:val="single" w:sz="8" w:space="0" w:color="152935"/>
              <w:right w:val="nil"/>
            </w:tcBorders>
            <w:shd w:val="clear" w:color="auto" w:fill="E0E0E0"/>
          </w:tcPr>
          <w:p w14:paraId="410BCAAA" w14:textId="77777777" w:rsidR="00CE4A40" w:rsidRPr="004E7BB7" w:rsidRDefault="00CE4A40" w:rsidP="003B6B54">
            <w:pPr>
              <w:autoSpaceDE w:val="0"/>
              <w:autoSpaceDN w:val="0"/>
              <w:adjustRightInd w:val="0"/>
              <w:spacing w:after="0" w:line="240" w:lineRule="auto"/>
              <w:jc w:val="left"/>
              <w:rPr>
                <w:rFonts w:cs="Times New Roman"/>
                <w:sz w:val="20"/>
                <w:szCs w:val="20"/>
              </w:rPr>
            </w:pPr>
          </w:p>
        </w:tc>
        <w:tc>
          <w:tcPr>
            <w:tcW w:w="0" w:type="auto"/>
            <w:tcBorders>
              <w:top w:val="single" w:sz="8" w:space="0" w:color="AEAEAE"/>
              <w:left w:val="nil"/>
              <w:bottom w:val="single" w:sz="8" w:space="0" w:color="152935"/>
              <w:right w:val="nil"/>
            </w:tcBorders>
            <w:shd w:val="clear" w:color="auto" w:fill="E0E0E0"/>
          </w:tcPr>
          <w:p w14:paraId="7C6ABCDD" w14:textId="77777777" w:rsidR="00CE4A40" w:rsidRPr="004E7BB7" w:rsidRDefault="00CE4A40" w:rsidP="003B6B54">
            <w:pPr>
              <w:autoSpaceDE w:val="0"/>
              <w:autoSpaceDN w:val="0"/>
              <w:adjustRightInd w:val="0"/>
              <w:spacing w:after="0" w:line="320" w:lineRule="atLeast"/>
              <w:ind w:left="60" w:right="60"/>
              <w:jc w:val="left"/>
              <w:rPr>
                <w:rFonts w:cs="Times New Roman"/>
                <w:sz w:val="20"/>
                <w:szCs w:val="20"/>
              </w:rPr>
            </w:pPr>
            <w:r w:rsidRPr="004E7BB7">
              <w:rPr>
                <w:rFonts w:cs="Times New Roman"/>
                <w:sz w:val="20"/>
                <w:szCs w:val="20"/>
              </w:rPr>
              <w:t>Total</w:t>
            </w:r>
          </w:p>
        </w:tc>
        <w:tc>
          <w:tcPr>
            <w:tcW w:w="975" w:type="dxa"/>
            <w:tcBorders>
              <w:top w:val="single" w:sz="8" w:space="0" w:color="AEAEAE"/>
              <w:left w:val="nil"/>
              <w:bottom w:val="single" w:sz="8" w:space="0" w:color="152935"/>
              <w:right w:val="single" w:sz="8" w:space="0" w:color="E0E0E0"/>
            </w:tcBorders>
            <w:shd w:val="clear" w:color="auto" w:fill="FFFFFF"/>
          </w:tcPr>
          <w:p w14:paraId="25DC53B6"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60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084367A"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100.0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B2A9321" w14:textId="77777777" w:rsidR="00CE4A40" w:rsidRPr="004E7BB7" w:rsidRDefault="00CE4A40" w:rsidP="003B6B54">
            <w:pPr>
              <w:autoSpaceDE w:val="0"/>
              <w:autoSpaceDN w:val="0"/>
              <w:adjustRightInd w:val="0"/>
              <w:spacing w:after="0" w:line="320" w:lineRule="atLeast"/>
              <w:ind w:left="60" w:right="60"/>
              <w:jc w:val="right"/>
              <w:rPr>
                <w:rFonts w:cs="Times New Roman"/>
                <w:sz w:val="20"/>
                <w:szCs w:val="20"/>
              </w:rPr>
            </w:pPr>
            <w:r w:rsidRPr="004E7BB7">
              <w:rPr>
                <w:rFonts w:cs="Times New Roman"/>
                <w:sz w:val="20"/>
                <w:szCs w:val="20"/>
              </w:rPr>
              <w:t>100.0</w:t>
            </w:r>
          </w:p>
        </w:tc>
        <w:tc>
          <w:tcPr>
            <w:tcW w:w="927" w:type="dxa"/>
            <w:tcBorders>
              <w:top w:val="single" w:sz="8" w:space="0" w:color="AEAEAE"/>
              <w:left w:val="single" w:sz="8" w:space="0" w:color="E0E0E0"/>
              <w:bottom w:val="single" w:sz="8" w:space="0" w:color="152935"/>
              <w:right w:val="nil"/>
            </w:tcBorders>
            <w:shd w:val="clear" w:color="auto" w:fill="FFFFFF"/>
            <w:vAlign w:val="center"/>
          </w:tcPr>
          <w:p w14:paraId="6B5B244A" w14:textId="77777777" w:rsidR="00CE4A40" w:rsidRPr="004E7BB7" w:rsidRDefault="00CE4A40" w:rsidP="003B6B54">
            <w:pPr>
              <w:autoSpaceDE w:val="0"/>
              <w:autoSpaceDN w:val="0"/>
              <w:adjustRightInd w:val="0"/>
              <w:spacing w:after="0" w:line="240" w:lineRule="auto"/>
              <w:jc w:val="left"/>
              <w:rPr>
                <w:rFonts w:cs="Times New Roman"/>
                <w:sz w:val="20"/>
                <w:szCs w:val="20"/>
              </w:rPr>
            </w:pPr>
          </w:p>
        </w:tc>
      </w:tr>
    </w:tbl>
    <w:p w14:paraId="73C5BA89" w14:textId="77777777" w:rsidR="00CE4A40" w:rsidRDefault="00CE4A40" w:rsidP="00CE4A40">
      <w:pPr>
        <w:pStyle w:val="ListParagraph"/>
        <w:ind w:left="0" w:firstLine="284"/>
        <w:rPr>
          <w:rFonts w:cs="Times New Roman"/>
          <w:szCs w:val="24"/>
        </w:rPr>
      </w:pPr>
    </w:p>
    <w:p w14:paraId="03921268" w14:textId="77777777" w:rsidR="00CE4A40" w:rsidRPr="00283A80" w:rsidRDefault="00CE4A40" w:rsidP="00CE4A40">
      <w:pPr>
        <w:pStyle w:val="ListParagraph"/>
        <w:ind w:left="0" w:firstLine="284"/>
        <w:rPr>
          <w:rFonts w:cs="Times New Roman"/>
          <w:szCs w:val="24"/>
          <w:lang w:val="de-DE"/>
        </w:rPr>
      </w:pPr>
      <w:r w:rsidRPr="005302E2">
        <w:rPr>
          <w:rFonts w:cs="Times New Roman"/>
          <w:szCs w:val="24"/>
        </w:rPr>
        <w:t xml:space="preserve">Berdasarkan tabel diatas </w:t>
      </w:r>
      <w:r>
        <w:rPr>
          <w:rFonts w:cs="Times New Roman"/>
          <w:szCs w:val="24"/>
        </w:rPr>
        <w:t>dapat diketahui bahwa terdapat 12</w:t>
      </w:r>
      <w:r w:rsidRPr="005302E2">
        <w:rPr>
          <w:rFonts w:cs="Times New Roman"/>
          <w:szCs w:val="24"/>
        </w:rPr>
        <w:t xml:space="preserve"> responden termasuk dalam katego</w:t>
      </w:r>
      <w:r>
        <w:rPr>
          <w:rFonts w:cs="Times New Roman"/>
          <w:szCs w:val="24"/>
        </w:rPr>
        <w:t>ri tinggi dengan presentase 20% dari jumlah responden 60</w:t>
      </w:r>
      <w:r w:rsidRPr="005302E2">
        <w:rPr>
          <w:rFonts w:cs="Times New Roman"/>
          <w:szCs w:val="24"/>
        </w:rPr>
        <w:t xml:space="preserve"> secara keseluruhan. </w:t>
      </w:r>
      <w:r w:rsidRPr="00283A80">
        <w:rPr>
          <w:rFonts w:cs="Times New Roman"/>
          <w:szCs w:val="24"/>
          <w:lang w:val="de-DE"/>
        </w:rPr>
        <w:t xml:space="preserve">Didapat 39 responden dalam kategori </w:t>
      </w:r>
      <w:proofErr w:type="gramStart"/>
      <w:r w:rsidRPr="00283A80">
        <w:rPr>
          <w:rFonts w:cs="Times New Roman"/>
          <w:szCs w:val="24"/>
          <w:lang w:val="de-DE"/>
        </w:rPr>
        <w:t>sedang  dengan</w:t>
      </w:r>
      <w:proofErr w:type="gramEnd"/>
      <w:r w:rsidRPr="00283A80">
        <w:rPr>
          <w:rFonts w:cs="Times New Roman"/>
          <w:szCs w:val="24"/>
          <w:lang w:val="de-DE"/>
        </w:rPr>
        <w:t xml:space="preserve"> presentase 65% dan 9 responden dalam kategori rendah dengan presentase 15%.  Dengan melihat hasil frekuensi dan presentase pada tabel </w:t>
      </w:r>
      <w:proofErr w:type="gramStart"/>
      <w:r w:rsidRPr="00283A80">
        <w:rPr>
          <w:rFonts w:cs="Times New Roman"/>
          <w:szCs w:val="24"/>
          <w:lang w:val="de-DE"/>
        </w:rPr>
        <w:t>diatas ,</w:t>
      </w:r>
      <w:proofErr w:type="gramEnd"/>
      <w:r w:rsidRPr="00283A80">
        <w:rPr>
          <w:rFonts w:cs="Times New Roman"/>
          <w:szCs w:val="24"/>
          <w:lang w:val="de-DE"/>
        </w:rPr>
        <w:t xml:space="preserve"> dapat disimpulkan bahwa </w:t>
      </w:r>
      <w:r w:rsidRPr="00283A80">
        <w:rPr>
          <w:rFonts w:cs="Times New Roman"/>
          <w:i/>
          <w:szCs w:val="24"/>
          <w:lang w:val="de-DE"/>
        </w:rPr>
        <w:t>psychological wellbeing</w:t>
      </w:r>
      <w:r w:rsidRPr="00283A80">
        <w:rPr>
          <w:rFonts w:cs="Times New Roman"/>
          <w:szCs w:val="24"/>
          <w:lang w:val="de-DE"/>
        </w:rPr>
        <w:t xml:space="preserve"> termasuk dalam kategori sedang.</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99"/>
        <w:gridCol w:w="1109"/>
        <w:gridCol w:w="1712"/>
      </w:tblGrid>
      <w:tr w:rsidR="00EE4730" w:rsidRPr="00E1400D" w14:paraId="3CBCBF2A" w14:textId="77777777" w:rsidTr="003B6B54">
        <w:trPr>
          <w:cantSplit/>
          <w:jc w:val="center"/>
        </w:trPr>
        <w:tc>
          <w:tcPr>
            <w:tcW w:w="0" w:type="auto"/>
            <w:gridSpan w:val="3"/>
            <w:tcBorders>
              <w:top w:val="nil"/>
              <w:left w:val="nil"/>
              <w:bottom w:val="nil"/>
              <w:right w:val="nil"/>
            </w:tcBorders>
            <w:shd w:val="clear" w:color="auto" w:fill="FFFFFF"/>
            <w:vAlign w:val="center"/>
          </w:tcPr>
          <w:p w14:paraId="15D8E458" w14:textId="77777777" w:rsidR="00EE4730" w:rsidRPr="00E1400D" w:rsidRDefault="00EE4730" w:rsidP="00867DCA">
            <w:pPr>
              <w:autoSpaceDE w:val="0"/>
              <w:autoSpaceDN w:val="0"/>
              <w:adjustRightInd w:val="0"/>
              <w:spacing w:after="0" w:line="276" w:lineRule="auto"/>
              <w:ind w:left="60" w:right="60"/>
              <w:jc w:val="center"/>
              <w:rPr>
                <w:rFonts w:cs="Times New Roman"/>
                <w:szCs w:val="24"/>
              </w:rPr>
            </w:pPr>
            <w:r w:rsidRPr="00E1400D">
              <w:rPr>
                <w:rFonts w:cs="Times New Roman"/>
                <w:b/>
                <w:bCs/>
                <w:szCs w:val="24"/>
              </w:rPr>
              <w:t>One-Sample Kolmogorov-Smirnov Test</w:t>
            </w:r>
          </w:p>
        </w:tc>
      </w:tr>
      <w:tr w:rsidR="00EE4730" w:rsidRPr="00E1400D" w14:paraId="53D825B6" w14:textId="77777777" w:rsidTr="003B6B54">
        <w:trPr>
          <w:cantSplit/>
          <w:jc w:val="center"/>
        </w:trPr>
        <w:tc>
          <w:tcPr>
            <w:tcW w:w="0" w:type="auto"/>
            <w:gridSpan w:val="2"/>
            <w:tcBorders>
              <w:top w:val="nil"/>
              <w:left w:val="nil"/>
              <w:bottom w:val="single" w:sz="8" w:space="0" w:color="152935"/>
              <w:right w:val="nil"/>
            </w:tcBorders>
            <w:shd w:val="clear" w:color="auto" w:fill="FFFFFF"/>
            <w:vAlign w:val="bottom"/>
          </w:tcPr>
          <w:p w14:paraId="2FFE74C4" w14:textId="77777777" w:rsidR="00EE4730" w:rsidRPr="00E1400D" w:rsidRDefault="00EE4730" w:rsidP="00867DCA">
            <w:pPr>
              <w:autoSpaceDE w:val="0"/>
              <w:autoSpaceDN w:val="0"/>
              <w:adjustRightInd w:val="0"/>
              <w:spacing w:after="0" w:line="276" w:lineRule="auto"/>
              <w:jc w:val="left"/>
              <w:rPr>
                <w:rFonts w:cs="Times New Roman"/>
                <w:szCs w:val="24"/>
              </w:rPr>
            </w:pPr>
          </w:p>
        </w:tc>
        <w:tc>
          <w:tcPr>
            <w:tcW w:w="0" w:type="auto"/>
            <w:tcBorders>
              <w:top w:val="nil"/>
              <w:left w:val="nil"/>
              <w:bottom w:val="single" w:sz="8" w:space="0" w:color="152935"/>
              <w:right w:val="nil"/>
            </w:tcBorders>
            <w:shd w:val="clear" w:color="auto" w:fill="FFFFFF"/>
            <w:vAlign w:val="bottom"/>
          </w:tcPr>
          <w:p w14:paraId="4FD25A1F" w14:textId="77777777" w:rsidR="00EE4730" w:rsidRPr="00E1400D" w:rsidRDefault="00EE4730" w:rsidP="00867DCA">
            <w:pPr>
              <w:autoSpaceDE w:val="0"/>
              <w:autoSpaceDN w:val="0"/>
              <w:adjustRightInd w:val="0"/>
              <w:spacing w:after="0" w:line="276" w:lineRule="auto"/>
              <w:ind w:left="60" w:right="60"/>
              <w:jc w:val="center"/>
              <w:rPr>
                <w:rFonts w:cs="Times New Roman"/>
                <w:szCs w:val="24"/>
              </w:rPr>
            </w:pPr>
            <w:r w:rsidRPr="00E1400D">
              <w:rPr>
                <w:rFonts w:cs="Times New Roman"/>
                <w:szCs w:val="24"/>
              </w:rPr>
              <w:t>Unstandardized Residual</w:t>
            </w:r>
          </w:p>
        </w:tc>
      </w:tr>
      <w:tr w:rsidR="00EE4730" w:rsidRPr="00E1400D" w14:paraId="1AE0E24A" w14:textId="77777777" w:rsidTr="003B6B54">
        <w:trPr>
          <w:cantSplit/>
          <w:jc w:val="center"/>
        </w:trPr>
        <w:tc>
          <w:tcPr>
            <w:tcW w:w="0" w:type="auto"/>
            <w:gridSpan w:val="2"/>
            <w:tcBorders>
              <w:top w:val="single" w:sz="8" w:space="0" w:color="152935"/>
              <w:left w:val="nil"/>
              <w:bottom w:val="single" w:sz="8" w:space="0" w:color="AEAEAE"/>
              <w:right w:val="nil"/>
            </w:tcBorders>
            <w:shd w:val="clear" w:color="auto" w:fill="E0E0E0"/>
          </w:tcPr>
          <w:p w14:paraId="262B97C7"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N</w:t>
            </w:r>
          </w:p>
        </w:tc>
        <w:tc>
          <w:tcPr>
            <w:tcW w:w="0" w:type="auto"/>
            <w:tcBorders>
              <w:top w:val="single" w:sz="8" w:space="0" w:color="152935"/>
              <w:left w:val="nil"/>
              <w:bottom w:val="single" w:sz="8" w:space="0" w:color="AEAEAE"/>
              <w:right w:val="nil"/>
            </w:tcBorders>
            <w:shd w:val="clear" w:color="auto" w:fill="FFFFFF"/>
          </w:tcPr>
          <w:p w14:paraId="716A6CE8" w14:textId="77777777" w:rsidR="00EE4730" w:rsidRPr="00E1400D" w:rsidRDefault="00EE4730" w:rsidP="00867DCA">
            <w:pPr>
              <w:autoSpaceDE w:val="0"/>
              <w:autoSpaceDN w:val="0"/>
              <w:adjustRightInd w:val="0"/>
              <w:spacing w:after="0" w:line="276" w:lineRule="auto"/>
              <w:ind w:left="60" w:right="60"/>
              <w:jc w:val="right"/>
              <w:rPr>
                <w:rFonts w:cs="Times New Roman"/>
                <w:szCs w:val="24"/>
              </w:rPr>
            </w:pPr>
            <w:r w:rsidRPr="00E1400D">
              <w:rPr>
                <w:rFonts w:cs="Times New Roman"/>
                <w:szCs w:val="24"/>
              </w:rPr>
              <w:t>60</w:t>
            </w:r>
          </w:p>
        </w:tc>
      </w:tr>
      <w:tr w:rsidR="00EE4730" w:rsidRPr="00E1400D" w14:paraId="17848E3B" w14:textId="77777777" w:rsidTr="003B6B54">
        <w:trPr>
          <w:cantSplit/>
          <w:jc w:val="center"/>
        </w:trPr>
        <w:tc>
          <w:tcPr>
            <w:tcW w:w="0" w:type="auto"/>
            <w:vMerge w:val="restart"/>
            <w:tcBorders>
              <w:top w:val="single" w:sz="8" w:space="0" w:color="AEAEAE"/>
              <w:left w:val="nil"/>
              <w:bottom w:val="single" w:sz="8" w:space="0" w:color="AEAEAE"/>
              <w:right w:val="nil"/>
            </w:tcBorders>
            <w:shd w:val="clear" w:color="auto" w:fill="E0E0E0"/>
          </w:tcPr>
          <w:p w14:paraId="4055FAD6"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Normal Parameters</w:t>
            </w:r>
            <w:r w:rsidRPr="00E1400D">
              <w:rPr>
                <w:rFonts w:cs="Times New Roman"/>
                <w:szCs w:val="24"/>
                <w:vertAlign w:val="superscript"/>
              </w:rPr>
              <w:t>a,b</w:t>
            </w:r>
          </w:p>
        </w:tc>
        <w:tc>
          <w:tcPr>
            <w:tcW w:w="0" w:type="auto"/>
            <w:tcBorders>
              <w:top w:val="single" w:sz="8" w:space="0" w:color="AEAEAE"/>
              <w:left w:val="nil"/>
              <w:bottom w:val="single" w:sz="8" w:space="0" w:color="AEAEAE"/>
              <w:right w:val="nil"/>
            </w:tcBorders>
            <w:shd w:val="clear" w:color="auto" w:fill="E0E0E0"/>
          </w:tcPr>
          <w:p w14:paraId="3D84C84C"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Mean</w:t>
            </w:r>
          </w:p>
        </w:tc>
        <w:tc>
          <w:tcPr>
            <w:tcW w:w="0" w:type="auto"/>
            <w:tcBorders>
              <w:top w:val="single" w:sz="8" w:space="0" w:color="AEAEAE"/>
              <w:left w:val="nil"/>
              <w:bottom w:val="single" w:sz="8" w:space="0" w:color="AEAEAE"/>
              <w:right w:val="nil"/>
            </w:tcBorders>
            <w:shd w:val="clear" w:color="auto" w:fill="FFFFFF"/>
          </w:tcPr>
          <w:p w14:paraId="2A04DC4F" w14:textId="77777777" w:rsidR="00EE4730" w:rsidRPr="00E1400D" w:rsidRDefault="00EE4730" w:rsidP="00867DCA">
            <w:pPr>
              <w:autoSpaceDE w:val="0"/>
              <w:autoSpaceDN w:val="0"/>
              <w:adjustRightInd w:val="0"/>
              <w:spacing w:after="0" w:line="276" w:lineRule="auto"/>
              <w:ind w:left="60" w:right="60"/>
              <w:jc w:val="right"/>
              <w:rPr>
                <w:rFonts w:cs="Times New Roman"/>
                <w:szCs w:val="24"/>
              </w:rPr>
            </w:pPr>
            <w:r w:rsidRPr="00E1400D">
              <w:rPr>
                <w:rFonts w:cs="Times New Roman"/>
                <w:szCs w:val="24"/>
              </w:rPr>
              <w:t>.0000000</w:t>
            </w:r>
          </w:p>
        </w:tc>
      </w:tr>
      <w:tr w:rsidR="00EE4730" w:rsidRPr="00E1400D" w14:paraId="02D2F1F6" w14:textId="77777777" w:rsidTr="003B6B54">
        <w:trPr>
          <w:cantSplit/>
          <w:jc w:val="center"/>
        </w:trPr>
        <w:tc>
          <w:tcPr>
            <w:tcW w:w="0" w:type="auto"/>
            <w:vMerge/>
            <w:tcBorders>
              <w:top w:val="single" w:sz="8" w:space="0" w:color="AEAEAE"/>
              <w:left w:val="nil"/>
              <w:bottom w:val="single" w:sz="8" w:space="0" w:color="AEAEAE"/>
              <w:right w:val="nil"/>
            </w:tcBorders>
            <w:shd w:val="clear" w:color="auto" w:fill="E0E0E0"/>
          </w:tcPr>
          <w:p w14:paraId="53512481" w14:textId="77777777" w:rsidR="00EE4730" w:rsidRPr="00E1400D" w:rsidRDefault="00EE4730" w:rsidP="00867DCA">
            <w:pPr>
              <w:autoSpaceDE w:val="0"/>
              <w:autoSpaceDN w:val="0"/>
              <w:adjustRightInd w:val="0"/>
              <w:spacing w:after="0" w:line="276" w:lineRule="auto"/>
              <w:jc w:val="left"/>
              <w:rPr>
                <w:rFonts w:cs="Times New Roman"/>
                <w:szCs w:val="24"/>
              </w:rPr>
            </w:pPr>
          </w:p>
        </w:tc>
        <w:tc>
          <w:tcPr>
            <w:tcW w:w="0" w:type="auto"/>
            <w:tcBorders>
              <w:top w:val="single" w:sz="8" w:space="0" w:color="AEAEAE"/>
              <w:left w:val="nil"/>
              <w:bottom w:val="single" w:sz="8" w:space="0" w:color="AEAEAE"/>
              <w:right w:val="nil"/>
            </w:tcBorders>
            <w:shd w:val="clear" w:color="auto" w:fill="E0E0E0"/>
          </w:tcPr>
          <w:p w14:paraId="6AF2561B"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Std. Deviation</w:t>
            </w:r>
          </w:p>
        </w:tc>
        <w:tc>
          <w:tcPr>
            <w:tcW w:w="0" w:type="auto"/>
            <w:tcBorders>
              <w:top w:val="single" w:sz="8" w:space="0" w:color="AEAEAE"/>
              <w:left w:val="nil"/>
              <w:bottom w:val="single" w:sz="8" w:space="0" w:color="AEAEAE"/>
              <w:right w:val="nil"/>
            </w:tcBorders>
            <w:shd w:val="clear" w:color="auto" w:fill="FFFFFF"/>
          </w:tcPr>
          <w:p w14:paraId="6DDE4391" w14:textId="77777777" w:rsidR="00EE4730" w:rsidRPr="00E1400D" w:rsidRDefault="00EE4730" w:rsidP="00867DCA">
            <w:pPr>
              <w:autoSpaceDE w:val="0"/>
              <w:autoSpaceDN w:val="0"/>
              <w:adjustRightInd w:val="0"/>
              <w:spacing w:after="0" w:line="276" w:lineRule="auto"/>
              <w:ind w:left="60" w:right="60"/>
              <w:jc w:val="right"/>
              <w:rPr>
                <w:rFonts w:cs="Times New Roman"/>
                <w:szCs w:val="24"/>
              </w:rPr>
            </w:pPr>
            <w:r w:rsidRPr="00E1400D">
              <w:rPr>
                <w:rFonts w:cs="Times New Roman"/>
                <w:szCs w:val="24"/>
              </w:rPr>
              <w:t>12.47883599</w:t>
            </w:r>
          </w:p>
        </w:tc>
      </w:tr>
      <w:tr w:rsidR="00EE4730" w:rsidRPr="00E1400D" w14:paraId="1E92B392" w14:textId="77777777" w:rsidTr="003B6B54">
        <w:trPr>
          <w:cantSplit/>
          <w:jc w:val="center"/>
        </w:trPr>
        <w:tc>
          <w:tcPr>
            <w:tcW w:w="0" w:type="auto"/>
            <w:vMerge w:val="restart"/>
            <w:tcBorders>
              <w:top w:val="single" w:sz="8" w:space="0" w:color="AEAEAE"/>
              <w:left w:val="nil"/>
              <w:bottom w:val="single" w:sz="8" w:space="0" w:color="AEAEAE"/>
              <w:right w:val="nil"/>
            </w:tcBorders>
            <w:shd w:val="clear" w:color="auto" w:fill="E0E0E0"/>
          </w:tcPr>
          <w:p w14:paraId="71992D93"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Most Extreme Differences</w:t>
            </w:r>
          </w:p>
        </w:tc>
        <w:tc>
          <w:tcPr>
            <w:tcW w:w="0" w:type="auto"/>
            <w:tcBorders>
              <w:top w:val="single" w:sz="8" w:space="0" w:color="AEAEAE"/>
              <w:left w:val="nil"/>
              <w:bottom w:val="single" w:sz="8" w:space="0" w:color="AEAEAE"/>
              <w:right w:val="nil"/>
            </w:tcBorders>
            <w:shd w:val="clear" w:color="auto" w:fill="E0E0E0"/>
          </w:tcPr>
          <w:p w14:paraId="1C765DFD"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Absolute</w:t>
            </w:r>
          </w:p>
        </w:tc>
        <w:tc>
          <w:tcPr>
            <w:tcW w:w="0" w:type="auto"/>
            <w:tcBorders>
              <w:top w:val="single" w:sz="8" w:space="0" w:color="AEAEAE"/>
              <w:left w:val="nil"/>
              <w:bottom w:val="single" w:sz="8" w:space="0" w:color="AEAEAE"/>
              <w:right w:val="nil"/>
            </w:tcBorders>
            <w:shd w:val="clear" w:color="auto" w:fill="FFFFFF"/>
          </w:tcPr>
          <w:p w14:paraId="04006797" w14:textId="77777777" w:rsidR="00EE4730" w:rsidRPr="00E1400D" w:rsidRDefault="00EE4730" w:rsidP="00867DCA">
            <w:pPr>
              <w:autoSpaceDE w:val="0"/>
              <w:autoSpaceDN w:val="0"/>
              <w:adjustRightInd w:val="0"/>
              <w:spacing w:after="0" w:line="276" w:lineRule="auto"/>
              <w:ind w:left="60" w:right="60"/>
              <w:jc w:val="right"/>
              <w:rPr>
                <w:rFonts w:cs="Times New Roman"/>
                <w:szCs w:val="24"/>
              </w:rPr>
            </w:pPr>
            <w:r w:rsidRPr="00E1400D">
              <w:rPr>
                <w:rFonts w:cs="Times New Roman"/>
                <w:szCs w:val="24"/>
              </w:rPr>
              <w:t>.096</w:t>
            </w:r>
          </w:p>
        </w:tc>
      </w:tr>
      <w:tr w:rsidR="00EE4730" w:rsidRPr="00E1400D" w14:paraId="1D99A13D" w14:textId="77777777" w:rsidTr="003B6B54">
        <w:trPr>
          <w:cantSplit/>
          <w:jc w:val="center"/>
        </w:trPr>
        <w:tc>
          <w:tcPr>
            <w:tcW w:w="0" w:type="auto"/>
            <w:vMerge/>
            <w:tcBorders>
              <w:top w:val="single" w:sz="8" w:space="0" w:color="AEAEAE"/>
              <w:left w:val="nil"/>
              <w:bottom w:val="single" w:sz="8" w:space="0" w:color="AEAEAE"/>
              <w:right w:val="nil"/>
            </w:tcBorders>
            <w:shd w:val="clear" w:color="auto" w:fill="E0E0E0"/>
          </w:tcPr>
          <w:p w14:paraId="7CFFA5DA" w14:textId="77777777" w:rsidR="00EE4730" w:rsidRPr="00E1400D" w:rsidRDefault="00EE4730" w:rsidP="00867DCA">
            <w:pPr>
              <w:autoSpaceDE w:val="0"/>
              <w:autoSpaceDN w:val="0"/>
              <w:adjustRightInd w:val="0"/>
              <w:spacing w:after="0" w:line="276" w:lineRule="auto"/>
              <w:jc w:val="left"/>
              <w:rPr>
                <w:rFonts w:cs="Times New Roman"/>
                <w:szCs w:val="24"/>
              </w:rPr>
            </w:pPr>
          </w:p>
        </w:tc>
        <w:tc>
          <w:tcPr>
            <w:tcW w:w="0" w:type="auto"/>
            <w:tcBorders>
              <w:top w:val="single" w:sz="8" w:space="0" w:color="AEAEAE"/>
              <w:left w:val="nil"/>
              <w:bottom w:val="single" w:sz="8" w:space="0" w:color="AEAEAE"/>
              <w:right w:val="nil"/>
            </w:tcBorders>
            <w:shd w:val="clear" w:color="auto" w:fill="E0E0E0"/>
          </w:tcPr>
          <w:p w14:paraId="768A96C6"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Positive</w:t>
            </w:r>
          </w:p>
        </w:tc>
        <w:tc>
          <w:tcPr>
            <w:tcW w:w="0" w:type="auto"/>
            <w:tcBorders>
              <w:top w:val="single" w:sz="8" w:space="0" w:color="AEAEAE"/>
              <w:left w:val="nil"/>
              <w:bottom w:val="single" w:sz="8" w:space="0" w:color="AEAEAE"/>
              <w:right w:val="nil"/>
            </w:tcBorders>
            <w:shd w:val="clear" w:color="auto" w:fill="FFFFFF"/>
          </w:tcPr>
          <w:p w14:paraId="3DC7306D" w14:textId="77777777" w:rsidR="00EE4730" w:rsidRPr="00E1400D" w:rsidRDefault="00EE4730" w:rsidP="00867DCA">
            <w:pPr>
              <w:autoSpaceDE w:val="0"/>
              <w:autoSpaceDN w:val="0"/>
              <w:adjustRightInd w:val="0"/>
              <w:spacing w:after="0" w:line="276" w:lineRule="auto"/>
              <w:ind w:left="60" w:right="60"/>
              <w:jc w:val="right"/>
              <w:rPr>
                <w:rFonts w:cs="Times New Roman"/>
                <w:szCs w:val="24"/>
              </w:rPr>
            </w:pPr>
            <w:r w:rsidRPr="00E1400D">
              <w:rPr>
                <w:rFonts w:cs="Times New Roman"/>
                <w:szCs w:val="24"/>
              </w:rPr>
              <w:t>.096</w:t>
            </w:r>
          </w:p>
        </w:tc>
      </w:tr>
      <w:tr w:rsidR="00EE4730" w:rsidRPr="00E1400D" w14:paraId="5EF9B9FD" w14:textId="77777777" w:rsidTr="003B6B54">
        <w:trPr>
          <w:cantSplit/>
          <w:jc w:val="center"/>
        </w:trPr>
        <w:tc>
          <w:tcPr>
            <w:tcW w:w="0" w:type="auto"/>
            <w:vMerge/>
            <w:tcBorders>
              <w:top w:val="single" w:sz="8" w:space="0" w:color="AEAEAE"/>
              <w:left w:val="nil"/>
              <w:bottom w:val="single" w:sz="8" w:space="0" w:color="AEAEAE"/>
              <w:right w:val="nil"/>
            </w:tcBorders>
            <w:shd w:val="clear" w:color="auto" w:fill="E0E0E0"/>
          </w:tcPr>
          <w:p w14:paraId="29CB5A42" w14:textId="77777777" w:rsidR="00EE4730" w:rsidRPr="00E1400D" w:rsidRDefault="00EE4730" w:rsidP="00867DCA">
            <w:pPr>
              <w:autoSpaceDE w:val="0"/>
              <w:autoSpaceDN w:val="0"/>
              <w:adjustRightInd w:val="0"/>
              <w:spacing w:after="0" w:line="276" w:lineRule="auto"/>
              <w:jc w:val="left"/>
              <w:rPr>
                <w:rFonts w:cs="Times New Roman"/>
                <w:szCs w:val="24"/>
              </w:rPr>
            </w:pPr>
          </w:p>
        </w:tc>
        <w:tc>
          <w:tcPr>
            <w:tcW w:w="0" w:type="auto"/>
            <w:tcBorders>
              <w:top w:val="single" w:sz="8" w:space="0" w:color="AEAEAE"/>
              <w:left w:val="nil"/>
              <w:bottom w:val="single" w:sz="8" w:space="0" w:color="AEAEAE"/>
              <w:right w:val="nil"/>
            </w:tcBorders>
            <w:shd w:val="clear" w:color="auto" w:fill="E0E0E0"/>
          </w:tcPr>
          <w:p w14:paraId="7952592F"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Negative</w:t>
            </w:r>
          </w:p>
        </w:tc>
        <w:tc>
          <w:tcPr>
            <w:tcW w:w="0" w:type="auto"/>
            <w:tcBorders>
              <w:top w:val="single" w:sz="8" w:space="0" w:color="AEAEAE"/>
              <w:left w:val="nil"/>
              <w:bottom w:val="single" w:sz="8" w:space="0" w:color="AEAEAE"/>
              <w:right w:val="nil"/>
            </w:tcBorders>
            <w:shd w:val="clear" w:color="auto" w:fill="FFFFFF"/>
          </w:tcPr>
          <w:p w14:paraId="67345DA7" w14:textId="77777777" w:rsidR="00EE4730" w:rsidRPr="00E1400D" w:rsidRDefault="00EE4730" w:rsidP="00867DCA">
            <w:pPr>
              <w:autoSpaceDE w:val="0"/>
              <w:autoSpaceDN w:val="0"/>
              <w:adjustRightInd w:val="0"/>
              <w:spacing w:after="0" w:line="276" w:lineRule="auto"/>
              <w:ind w:left="60" w:right="60"/>
              <w:jc w:val="right"/>
              <w:rPr>
                <w:rFonts w:cs="Times New Roman"/>
                <w:szCs w:val="24"/>
              </w:rPr>
            </w:pPr>
            <w:r w:rsidRPr="00E1400D">
              <w:rPr>
                <w:rFonts w:cs="Times New Roman"/>
                <w:szCs w:val="24"/>
              </w:rPr>
              <w:t>-.085</w:t>
            </w:r>
          </w:p>
        </w:tc>
      </w:tr>
      <w:tr w:rsidR="00EE4730" w:rsidRPr="00E1400D" w14:paraId="613607BF" w14:textId="77777777" w:rsidTr="003B6B54">
        <w:trPr>
          <w:cantSplit/>
          <w:jc w:val="center"/>
        </w:trPr>
        <w:tc>
          <w:tcPr>
            <w:tcW w:w="0" w:type="auto"/>
            <w:gridSpan w:val="2"/>
            <w:tcBorders>
              <w:top w:val="single" w:sz="8" w:space="0" w:color="AEAEAE"/>
              <w:left w:val="nil"/>
              <w:bottom w:val="single" w:sz="8" w:space="0" w:color="AEAEAE"/>
              <w:right w:val="nil"/>
            </w:tcBorders>
            <w:shd w:val="clear" w:color="auto" w:fill="E0E0E0"/>
          </w:tcPr>
          <w:p w14:paraId="2D611573"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Test Statistic</w:t>
            </w:r>
          </w:p>
        </w:tc>
        <w:tc>
          <w:tcPr>
            <w:tcW w:w="0" w:type="auto"/>
            <w:tcBorders>
              <w:top w:val="single" w:sz="8" w:space="0" w:color="AEAEAE"/>
              <w:left w:val="nil"/>
              <w:bottom w:val="single" w:sz="8" w:space="0" w:color="AEAEAE"/>
              <w:right w:val="nil"/>
            </w:tcBorders>
            <w:shd w:val="clear" w:color="auto" w:fill="FFFFFF"/>
          </w:tcPr>
          <w:p w14:paraId="00809DE5" w14:textId="77777777" w:rsidR="00EE4730" w:rsidRPr="00E1400D" w:rsidRDefault="00EE4730" w:rsidP="00867DCA">
            <w:pPr>
              <w:autoSpaceDE w:val="0"/>
              <w:autoSpaceDN w:val="0"/>
              <w:adjustRightInd w:val="0"/>
              <w:spacing w:after="0" w:line="276" w:lineRule="auto"/>
              <w:ind w:left="60" w:right="60"/>
              <w:jc w:val="right"/>
              <w:rPr>
                <w:rFonts w:cs="Times New Roman"/>
                <w:szCs w:val="24"/>
              </w:rPr>
            </w:pPr>
            <w:r w:rsidRPr="00E1400D">
              <w:rPr>
                <w:rFonts w:cs="Times New Roman"/>
                <w:szCs w:val="24"/>
              </w:rPr>
              <w:t>.096</w:t>
            </w:r>
          </w:p>
        </w:tc>
      </w:tr>
      <w:tr w:rsidR="00EE4730" w:rsidRPr="00E1400D" w14:paraId="3C052436" w14:textId="77777777" w:rsidTr="003B6B54">
        <w:trPr>
          <w:cantSplit/>
          <w:jc w:val="center"/>
        </w:trPr>
        <w:tc>
          <w:tcPr>
            <w:tcW w:w="0" w:type="auto"/>
            <w:gridSpan w:val="2"/>
            <w:tcBorders>
              <w:top w:val="single" w:sz="8" w:space="0" w:color="AEAEAE"/>
              <w:left w:val="nil"/>
              <w:bottom w:val="single" w:sz="8" w:space="0" w:color="152935"/>
              <w:right w:val="nil"/>
            </w:tcBorders>
            <w:shd w:val="clear" w:color="auto" w:fill="E0E0E0"/>
          </w:tcPr>
          <w:p w14:paraId="70D41502"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Asymp. Sig. (2-tailed)</w:t>
            </w:r>
          </w:p>
        </w:tc>
        <w:tc>
          <w:tcPr>
            <w:tcW w:w="0" w:type="auto"/>
            <w:tcBorders>
              <w:top w:val="single" w:sz="8" w:space="0" w:color="AEAEAE"/>
              <w:left w:val="nil"/>
              <w:bottom w:val="single" w:sz="8" w:space="0" w:color="152935"/>
              <w:right w:val="nil"/>
            </w:tcBorders>
            <w:shd w:val="clear" w:color="auto" w:fill="FFFFFF"/>
          </w:tcPr>
          <w:p w14:paraId="1336E53E" w14:textId="77777777" w:rsidR="00EE4730" w:rsidRPr="00E1400D" w:rsidRDefault="00EE4730" w:rsidP="00867DCA">
            <w:pPr>
              <w:autoSpaceDE w:val="0"/>
              <w:autoSpaceDN w:val="0"/>
              <w:adjustRightInd w:val="0"/>
              <w:spacing w:after="0" w:line="276" w:lineRule="auto"/>
              <w:ind w:left="60" w:right="60"/>
              <w:jc w:val="right"/>
              <w:rPr>
                <w:rFonts w:cs="Times New Roman"/>
                <w:szCs w:val="24"/>
              </w:rPr>
            </w:pPr>
            <w:r w:rsidRPr="00E1400D">
              <w:rPr>
                <w:rFonts w:cs="Times New Roman"/>
                <w:szCs w:val="24"/>
              </w:rPr>
              <w:t>.200</w:t>
            </w:r>
            <w:r w:rsidRPr="00E1400D">
              <w:rPr>
                <w:rFonts w:cs="Times New Roman"/>
                <w:szCs w:val="24"/>
                <w:vertAlign w:val="superscript"/>
              </w:rPr>
              <w:t>c,d</w:t>
            </w:r>
          </w:p>
        </w:tc>
      </w:tr>
      <w:tr w:rsidR="00EE4730" w:rsidRPr="00E1400D" w14:paraId="52FDE39E" w14:textId="77777777" w:rsidTr="003B6B54">
        <w:trPr>
          <w:cantSplit/>
          <w:jc w:val="center"/>
        </w:trPr>
        <w:tc>
          <w:tcPr>
            <w:tcW w:w="0" w:type="auto"/>
            <w:gridSpan w:val="3"/>
            <w:tcBorders>
              <w:top w:val="nil"/>
              <w:left w:val="nil"/>
              <w:bottom w:val="nil"/>
              <w:right w:val="nil"/>
            </w:tcBorders>
            <w:shd w:val="clear" w:color="auto" w:fill="FFFFFF"/>
          </w:tcPr>
          <w:p w14:paraId="2C4AF74C"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a. Test distribution is Normal.</w:t>
            </w:r>
          </w:p>
        </w:tc>
      </w:tr>
      <w:tr w:rsidR="00EE4730" w:rsidRPr="00E1400D" w14:paraId="5BFF8890" w14:textId="77777777" w:rsidTr="003B6B54">
        <w:trPr>
          <w:cantSplit/>
          <w:jc w:val="center"/>
        </w:trPr>
        <w:tc>
          <w:tcPr>
            <w:tcW w:w="0" w:type="auto"/>
            <w:gridSpan w:val="3"/>
            <w:tcBorders>
              <w:top w:val="nil"/>
              <w:left w:val="nil"/>
              <w:bottom w:val="nil"/>
              <w:right w:val="nil"/>
            </w:tcBorders>
            <w:shd w:val="clear" w:color="auto" w:fill="FFFFFF"/>
          </w:tcPr>
          <w:p w14:paraId="71120966"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b. Calculated from data.</w:t>
            </w:r>
          </w:p>
        </w:tc>
      </w:tr>
      <w:tr w:rsidR="00EE4730" w:rsidRPr="00E1400D" w14:paraId="6DDB68DF" w14:textId="77777777" w:rsidTr="003B6B54">
        <w:trPr>
          <w:cantSplit/>
          <w:jc w:val="center"/>
        </w:trPr>
        <w:tc>
          <w:tcPr>
            <w:tcW w:w="0" w:type="auto"/>
            <w:gridSpan w:val="3"/>
            <w:tcBorders>
              <w:top w:val="nil"/>
              <w:left w:val="nil"/>
              <w:bottom w:val="nil"/>
              <w:right w:val="nil"/>
            </w:tcBorders>
            <w:shd w:val="clear" w:color="auto" w:fill="FFFFFF"/>
          </w:tcPr>
          <w:p w14:paraId="7526D58D"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c. Lilliefors Significance Correction.</w:t>
            </w:r>
          </w:p>
        </w:tc>
      </w:tr>
      <w:tr w:rsidR="00EE4730" w:rsidRPr="00E1400D" w14:paraId="3306208F" w14:textId="77777777" w:rsidTr="003B6B54">
        <w:trPr>
          <w:cantSplit/>
          <w:jc w:val="center"/>
        </w:trPr>
        <w:tc>
          <w:tcPr>
            <w:tcW w:w="0" w:type="auto"/>
            <w:gridSpan w:val="3"/>
            <w:tcBorders>
              <w:top w:val="nil"/>
              <w:left w:val="nil"/>
              <w:bottom w:val="nil"/>
              <w:right w:val="nil"/>
            </w:tcBorders>
            <w:shd w:val="clear" w:color="auto" w:fill="FFFFFF"/>
          </w:tcPr>
          <w:p w14:paraId="15532D86" w14:textId="77777777" w:rsidR="00EE4730" w:rsidRPr="00E1400D" w:rsidRDefault="00EE4730" w:rsidP="00867DCA">
            <w:pPr>
              <w:autoSpaceDE w:val="0"/>
              <w:autoSpaceDN w:val="0"/>
              <w:adjustRightInd w:val="0"/>
              <w:spacing w:after="0" w:line="276" w:lineRule="auto"/>
              <w:ind w:left="60" w:right="60"/>
              <w:jc w:val="left"/>
              <w:rPr>
                <w:rFonts w:cs="Times New Roman"/>
                <w:szCs w:val="24"/>
              </w:rPr>
            </w:pPr>
            <w:r w:rsidRPr="00E1400D">
              <w:rPr>
                <w:rFonts w:cs="Times New Roman"/>
                <w:szCs w:val="24"/>
              </w:rPr>
              <w:t>d. This is a lower bound of the true significance.</w:t>
            </w:r>
          </w:p>
        </w:tc>
      </w:tr>
    </w:tbl>
    <w:p w14:paraId="0D1BCE3E" w14:textId="77777777" w:rsidR="00EE4730" w:rsidRDefault="00EE4730" w:rsidP="00867DCA">
      <w:pPr>
        <w:spacing w:line="276" w:lineRule="auto"/>
      </w:pPr>
    </w:p>
    <w:p w14:paraId="7EC3CE27" w14:textId="77777777" w:rsidR="00D25D3B" w:rsidRPr="005302E2" w:rsidRDefault="00D25D3B" w:rsidP="00867DCA">
      <w:pPr>
        <w:pStyle w:val="ListParagraph"/>
        <w:spacing w:after="0" w:line="276" w:lineRule="auto"/>
        <w:ind w:left="0" w:firstLine="284"/>
        <w:rPr>
          <w:rFonts w:cs="Times New Roman"/>
          <w:szCs w:val="24"/>
        </w:rPr>
      </w:pPr>
      <w:r w:rsidRPr="005302E2">
        <w:rPr>
          <w:rFonts w:cs="Times New Roman"/>
          <w:szCs w:val="24"/>
        </w:rPr>
        <w:t xml:space="preserve">Berdasarkan hasil uji normalitas </w:t>
      </w:r>
      <w:r>
        <w:rPr>
          <w:rFonts w:cs="Times New Roman"/>
          <w:szCs w:val="24"/>
        </w:rPr>
        <w:t xml:space="preserve">diatas diketahui nilai sig 0,200 dimana </w:t>
      </w:r>
      <w:r w:rsidRPr="005302E2">
        <w:rPr>
          <w:rFonts w:cs="Times New Roman"/>
          <w:szCs w:val="24"/>
        </w:rPr>
        <w:t>lebih dari (&gt;) 0.05, maka dapat disimpulkan bahwa nilai residual berdistribusi normal.</w:t>
      </w:r>
    </w:p>
    <w:p w14:paraId="38C89FC3" w14:textId="77777777" w:rsidR="00D25D3B" w:rsidRDefault="00D25D3B" w:rsidP="00867DCA">
      <w:pPr>
        <w:spacing w:line="276" w:lineRule="auto"/>
      </w:pPr>
    </w:p>
    <w:p w14:paraId="58AE0468" w14:textId="77777777" w:rsidR="004E7BB7" w:rsidRDefault="004E7BB7" w:rsidP="00867DCA">
      <w:pPr>
        <w:spacing w:line="276" w:lineRule="auto"/>
      </w:pPr>
    </w:p>
    <w:p w14:paraId="46BB2C11" w14:textId="77777777" w:rsidR="004E7BB7" w:rsidRDefault="004E7BB7" w:rsidP="00867DCA">
      <w:pPr>
        <w:spacing w:line="276" w:lineRule="auto"/>
      </w:pPr>
    </w:p>
    <w:p w14:paraId="6D1D1F62" w14:textId="77777777" w:rsidR="00A95C11" w:rsidRDefault="00A95C11" w:rsidP="00867DCA">
      <w:pPr>
        <w:spacing w:line="276" w:lineRule="auto"/>
      </w:pPr>
    </w:p>
    <w:p w14:paraId="4427118A" w14:textId="77777777" w:rsidR="004E7BB7" w:rsidRDefault="004E7BB7" w:rsidP="00867DCA">
      <w:pPr>
        <w:spacing w:line="276" w:lineRule="auto"/>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7"/>
        <w:gridCol w:w="952"/>
        <w:gridCol w:w="925"/>
        <w:gridCol w:w="322"/>
        <w:gridCol w:w="841"/>
        <w:gridCol w:w="558"/>
        <w:gridCol w:w="515"/>
      </w:tblGrid>
      <w:tr w:rsidR="00D25D3B" w:rsidRPr="004E7BB7" w14:paraId="085FEFCA" w14:textId="77777777" w:rsidTr="003B6B54">
        <w:trPr>
          <w:cantSplit/>
          <w:jc w:val="center"/>
        </w:trPr>
        <w:tc>
          <w:tcPr>
            <w:tcW w:w="0" w:type="auto"/>
            <w:gridSpan w:val="7"/>
            <w:tcBorders>
              <w:top w:val="nil"/>
              <w:left w:val="nil"/>
              <w:bottom w:val="nil"/>
              <w:right w:val="nil"/>
            </w:tcBorders>
            <w:shd w:val="clear" w:color="auto" w:fill="FFFFFF"/>
            <w:vAlign w:val="center"/>
          </w:tcPr>
          <w:p w14:paraId="03A5BD68" w14:textId="77777777" w:rsidR="00D25D3B" w:rsidRPr="004E7BB7" w:rsidRDefault="00D25D3B" w:rsidP="00867DCA">
            <w:pPr>
              <w:autoSpaceDE w:val="0"/>
              <w:autoSpaceDN w:val="0"/>
              <w:adjustRightInd w:val="0"/>
              <w:spacing w:after="0" w:line="276" w:lineRule="auto"/>
              <w:ind w:left="60" w:right="60"/>
              <w:jc w:val="center"/>
              <w:rPr>
                <w:rFonts w:cs="Times New Roman"/>
                <w:sz w:val="20"/>
                <w:szCs w:val="20"/>
              </w:rPr>
            </w:pPr>
            <w:r w:rsidRPr="004E7BB7">
              <w:rPr>
                <w:rFonts w:cs="Times New Roman"/>
                <w:b/>
                <w:bCs/>
                <w:sz w:val="20"/>
                <w:szCs w:val="20"/>
              </w:rPr>
              <w:t>ANOVA</w:t>
            </w:r>
            <w:r w:rsidRPr="004E7BB7">
              <w:rPr>
                <w:rFonts w:cs="Times New Roman"/>
                <w:b/>
                <w:bCs/>
                <w:sz w:val="20"/>
                <w:szCs w:val="20"/>
                <w:vertAlign w:val="superscript"/>
              </w:rPr>
              <w:t>a</w:t>
            </w:r>
          </w:p>
        </w:tc>
      </w:tr>
      <w:tr w:rsidR="00D25D3B" w:rsidRPr="004E7BB7" w14:paraId="2B8C205C" w14:textId="77777777" w:rsidTr="003B6B54">
        <w:trPr>
          <w:cantSplit/>
          <w:jc w:val="center"/>
        </w:trPr>
        <w:tc>
          <w:tcPr>
            <w:tcW w:w="0" w:type="auto"/>
            <w:gridSpan w:val="2"/>
            <w:tcBorders>
              <w:top w:val="nil"/>
              <w:left w:val="nil"/>
              <w:bottom w:val="single" w:sz="8" w:space="0" w:color="152935"/>
              <w:right w:val="nil"/>
            </w:tcBorders>
            <w:shd w:val="clear" w:color="auto" w:fill="FFFFFF"/>
            <w:vAlign w:val="bottom"/>
          </w:tcPr>
          <w:p w14:paraId="637EC3EA" w14:textId="77777777" w:rsidR="00D25D3B" w:rsidRPr="004E7BB7" w:rsidRDefault="00D25D3B" w:rsidP="00867DCA">
            <w:pPr>
              <w:autoSpaceDE w:val="0"/>
              <w:autoSpaceDN w:val="0"/>
              <w:adjustRightInd w:val="0"/>
              <w:spacing w:after="0" w:line="276" w:lineRule="auto"/>
              <w:ind w:left="60" w:right="60"/>
              <w:jc w:val="left"/>
              <w:rPr>
                <w:rFonts w:cs="Times New Roman"/>
                <w:sz w:val="20"/>
                <w:szCs w:val="20"/>
              </w:rPr>
            </w:pPr>
            <w:r w:rsidRPr="004E7BB7">
              <w:rPr>
                <w:rFonts w:cs="Times New Roman"/>
                <w:sz w:val="20"/>
                <w:szCs w:val="20"/>
              </w:rPr>
              <w:t>Model</w:t>
            </w:r>
          </w:p>
        </w:tc>
        <w:tc>
          <w:tcPr>
            <w:tcW w:w="0" w:type="auto"/>
            <w:tcBorders>
              <w:top w:val="nil"/>
              <w:left w:val="nil"/>
              <w:bottom w:val="single" w:sz="8" w:space="0" w:color="152935"/>
              <w:right w:val="single" w:sz="8" w:space="0" w:color="E0E0E0"/>
            </w:tcBorders>
            <w:shd w:val="clear" w:color="auto" w:fill="FFFFFF"/>
            <w:vAlign w:val="bottom"/>
          </w:tcPr>
          <w:p w14:paraId="112ED64E" w14:textId="77777777" w:rsidR="00D25D3B" w:rsidRPr="004E7BB7" w:rsidRDefault="00D25D3B" w:rsidP="00867DCA">
            <w:pPr>
              <w:autoSpaceDE w:val="0"/>
              <w:autoSpaceDN w:val="0"/>
              <w:adjustRightInd w:val="0"/>
              <w:spacing w:after="0" w:line="276" w:lineRule="auto"/>
              <w:ind w:left="60" w:right="60"/>
              <w:jc w:val="center"/>
              <w:rPr>
                <w:rFonts w:cs="Times New Roman"/>
                <w:sz w:val="20"/>
                <w:szCs w:val="20"/>
              </w:rPr>
            </w:pPr>
            <w:r w:rsidRPr="004E7BB7">
              <w:rPr>
                <w:rFonts w:cs="Times New Roman"/>
                <w:sz w:val="20"/>
                <w:szCs w:val="20"/>
              </w:rPr>
              <w:t>Sum of Squares</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CE03033" w14:textId="77777777" w:rsidR="00D25D3B" w:rsidRPr="004E7BB7" w:rsidRDefault="00D25D3B" w:rsidP="00867DCA">
            <w:pPr>
              <w:autoSpaceDE w:val="0"/>
              <w:autoSpaceDN w:val="0"/>
              <w:adjustRightInd w:val="0"/>
              <w:spacing w:after="0" w:line="276" w:lineRule="auto"/>
              <w:ind w:left="60" w:right="60"/>
              <w:jc w:val="center"/>
              <w:rPr>
                <w:rFonts w:cs="Times New Roman"/>
                <w:sz w:val="20"/>
                <w:szCs w:val="20"/>
              </w:rPr>
            </w:pPr>
            <w:r w:rsidRPr="004E7BB7">
              <w:rPr>
                <w:rFonts w:cs="Times New Roman"/>
                <w:sz w:val="20"/>
                <w:szCs w:val="20"/>
              </w:rPr>
              <w:t>df</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FA5E167" w14:textId="77777777" w:rsidR="00D25D3B" w:rsidRPr="004E7BB7" w:rsidRDefault="00D25D3B" w:rsidP="00867DCA">
            <w:pPr>
              <w:autoSpaceDE w:val="0"/>
              <w:autoSpaceDN w:val="0"/>
              <w:adjustRightInd w:val="0"/>
              <w:spacing w:after="0" w:line="276" w:lineRule="auto"/>
              <w:ind w:left="60" w:right="60"/>
              <w:jc w:val="center"/>
              <w:rPr>
                <w:rFonts w:cs="Times New Roman"/>
                <w:sz w:val="20"/>
                <w:szCs w:val="20"/>
              </w:rPr>
            </w:pPr>
            <w:r w:rsidRPr="004E7BB7">
              <w:rPr>
                <w:rFonts w:cs="Times New Roman"/>
                <w:sz w:val="20"/>
                <w:szCs w:val="20"/>
              </w:rPr>
              <w:t>Mean Square</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9C51432" w14:textId="77777777" w:rsidR="00D25D3B" w:rsidRPr="004E7BB7" w:rsidRDefault="00D25D3B" w:rsidP="00867DCA">
            <w:pPr>
              <w:autoSpaceDE w:val="0"/>
              <w:autoSpaceDN w:val="0"/>
              <w:adjustRightInd w:val="0"/>
              <w:spacing w:after="0" w:line="276" w:lineRule="auto"/>
              <w:ind w:left="60" w:right="60"/>
              <w:jc w:val="center"/>
              <w:rPr>
                <w:rFonts w:cs="Times New Roman"/>
                <w:sz w:val="20"/>
                <w:szCs w:val="20"/>
              </w:rPr>
            </w:pPr>
            <w:r w:rsidRPr="004E7BB7">
              <w:rPr>
                <w:rFonts w:cs="Times New Roman"/>
                <w:sz w:val="20"/>
                <w:szCs w:val="20"/>
              </w:rPr>
              <w:t>F</w:t>
            </w:r>
          </w:p>
        </w:tc>
        <w:tc>
          <w:tcPr>
            <w:tcW w:w="0" w:type="auto"/>
            <w:tcBorders>
              <w:top w:val="nil"/>
              <w:left w:val="single" w:sz="8" w:space="0" w:color="E0E0E0"/>
              <w:bottom w:val="single" w:sz="8" w:space="0" w:color="152935"/>
              <w:right w:val="nil"/>
            </w:tcBorders>
            <w:shd w:val="clear" w:color="auto" w:fill="FFFFFF"/>
            <w:vAlign w:val="bottom"/>
          </w:tcPr>
          <w:p w14:paraId="08A48B99" w14:textId="77777777" w:rsidR="00D25D3B" w:rsidRPr="004E7BB7" w:rsidRDefault="00D25D3B" w:rsidP="00867DCA">
            <w:pPr>
              <w:autoSpaceDE w:val="0"/>
              <w:autoSpaceDN w:val="0"/>
              <w:adjustRightInd w:val="0"/>
              <w:spacing w:after="0" w:line="276" w:lineRule="auto"/>
              <w:ind w:left="60" w:right="60"/>
              <w:jc w:val="center"/>
              <w:rPr>
                <w:rFonts w:cs="Times New Roman"/>
                <w:sz w:val="20"/>
                <w:szCs w:val="20"/>
              </w:rPr>
            </w:pPr>
            <w:r w:rsidRPr="004E7BB7">
              <w:rPr>
                <w:rFonts w:cs="Times New Roman"/>
                <w:sz w:val="20"/>
                <w:szCs w:val="20"/>
              </w:rPr>
              <w:t>Sig.</w:t>
            </w:r>
          </w:p>
        </w:tc>
      </w:tr>
      <w:tr w:rsidR="00D25D3B" w:rsidRPr="004E7BB7" w14:paraId="63E22D0C" w14:textId="77777777" w:rsidTr="003B6B54">
        <w:trPr>
          <w:cantSplit/>
          <w:jc w:val="center"/>
        </w:trPr>
        <w:tc>
          <w:tcPr>
            <w:tcW w:w="0" w:type="auto"/>
            <w:vMerge w:val="restart"/>
            <w:tcBorders>
              <w:top w:val="single" w:sz="8" w:space="0" w:color="152935"/>
              <w:left w:val="nil"/>
              <w:bottom w:val="single" w:sz="8" w:space="0" w:color="152935"/>
              <w:right w:val="nil"/>
            </w:tcBorders>
            <w:shd w:val="clear" w:color="auto" w:fill="E0E0E0"/>
          </w:tcPr>
          <w:p w14:paraId="39C2309B" w14:textId="77777777" w:rsidR="00D25D3B" w:rsidRPr="004E7BB7" w:rsidRDefault="00D25D3B" w:rsidP="00867DCA">
            <w:pPr>
              <w:autoSpaceDE w:val="0"/>
              <w:autoSpaceDN w:val="0"/>
              <w:adjustRightInd w:val="0"/>
              <w:spacing w:after="0" w:line="276" w:lineRule="auto"/>
              <w:ind w:left="60" w:right="60"/>
              <w:jc w:val="left"/>
              <w:rPr>
                <w:rFonts w:cs="Times New Roman"/>
                <w:sz w:val="20"/>
                <w:szCs w:val="20"/>
              </w:rPr>
            </w:pPr>
            <w:r w:rsidRPr="004E7BB7">
              <w:rPr>
                <w:rFonts w:cs="Times New Roman"/>
                <w:sz w:val="20"/>
                <w:szCs w:val="20"/>
              </w:rPr>
              <w:t>1</w:t>
            </w:r>
          </w:p>
        </w:tc>
        <w:tc>
          <w:tcPr>
            <w:tcW w:w="0" w:type="auto"/>
            <w:tcBorders>
              <w:top w:val="single" w:sz="8" w:space="0" w:color="152935"/>
              <w:left w:val="nil"/>
              <w:bottom w:val="single" w:sz="8" w:space="0" w:color="AEAEAE"/>
              <w:right w:val="nil"/>
            </w:tcBorders>
            <w:shd w:val="clear" w:color="auto" w:fill="E0E0E0"/>
          </w:tcPr>
          <w:p w14:paraId="69CF7336" w14:textId="77777777" w:rsidR="00D25D3B" w:rsidRPr="004E7BB7" w:rsidRDefault="00D25D3B" w:rsidP="00867DCA">
            <w:pPr>
              <w:autoSpaceDE w:val="0"/>
              <w:autoSpaceDN w:val="0"/>
              <w:adjustRightInd w:val="0"/>
              <w:spacing w:after="0" w:line="276" w:lineRule="auto"/>
              <w:ind w:left="60" w:right="60"/>
              <w:jc w:val="left"/>
              <w:rPr>
                <w:rFonts w:cs="Times New Roman"/>
                <w:sz w:val="20"/>
                <w:szCs w:val="20"/>
              </w:rPr>
            </w:pPr>
            <w:r w:rsidRPr="004E7BB7">
              <w:rPr>
                <w:rFonts w:cs="Times New Roman"/>
                <w:sz w:val="20"/>
                <w:szCs w:val="20"/>
              </w:rPr>
              <w:t>Regression</w:t>
            </w:r>
          </w:p>
        </w:tc>
        <w:tc>
          <w:tcPr>
            <w:tcW w:w="0" w:type="auto"/>
            <w:tcBorders>
              <w:top w:val="single" w:sz="8" w:space="0" w:color="152935"/>
              <w:left w:val="nil"/>
              <w:bottom w:val="single" w:sz="8" w:space="0" w:color="AEAEAE"/>
              <w:right w:val="single" w:sz="8" w:space="0" w:color="E0E0E0"/>
            </w:tcBorders>
            <w:shd w:val="clear" w:color="auto" w:fill="FFFFFF"/>
          </w:tcPr>
          <w:p w14:paraId="5683D4B4"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1453.174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A83E16C"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06BB284"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1453.174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4EAC5A54"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9.174</w:t>
            </w:r>
          </w:p>
        </w:tc>
        <w:tc>
          <w:tcPr>
            <w:tcW w:w="0" w:type="auto"/>
            <w:tcBorders>
              <w:top w:val="single" w:sz="8" w:space="0" w:color="152935"/>
              <w:left w:val="single" w:sz="8" w:space="0" w:color="E0E0E0"/>
              <w:bottom w:val="single" w:sz="8" w:space="0" w:color="AEAEAE"/>
              <w:right w:val="nil"/>
            </w:tcBorders>
            <w:shd w:val="clear" w:color="auto" w:fill="FFFFFF"/>
          </w:tcPr>
          <w:p w14:paraId="45122354"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.004</w:t>
            </w:r>
            <w:r w:rsidRPr="004E7BB7">
              <w:rPr>
                <w:rFonts w:cs="Times New Roman"/>
                <w:sz w:val="20"/>
                <w:szCs w:val="20"/>
                <w:vertAlign w:val="superscript"/>
              </w:rPr>
              <w:t>b</w:t>
            </w:r>
          </w:p>
        </w:tc>
      </w:tr>
      <w:tr w:rsidR="00D25D3B" w:rsidRPr="004E7BB7" w14:paraId="4817C832" w14:textId="77777777" w:rsidTr="003B6B54">
        <w:trPr>
          <w:cantSplit/>
          <w:jc w:val="center"/>
        </w:trPr>
        <w:tc>
          <w:tcPr>
            <w:tcW w:w="0" w:type="auto"/>
            <w:vMerge/>
            <w:tcBorders>
              <w:top w:val="single" w:sz="8" w:space="0" w:color="152935"/>
              <w:left w:val="nil"/>
              <w:bottom w:val="single" w:sz="8" w:space="0" w:color="152935"/>
              <w:right w:val="nil"/>
            </w:tcBorders>
            <w:shd w:val="clear" w:color="auto" w:fill="E0E0E0"/>
          </w:tcPr>
          <w:p w14:paraId="76E715E6" w14:textId="77777777" w:rsidR="00D25D3B" w:rsidRPr="004E7BB7" w:rsidRDefault="00D25D3B" w:rsidP="00867DCA">
            <w:pPr>
              <w:autoSpaceDE w:val="0"/>
              <w:autoSpaceDN w:val="0"/>
              <w:adjustRightInd w:val="0"/>
              <w:spacing w:after="0" w:line="276" w:lineRule="auto"/>
              <w:jc w:val="left"/>
              <w:rPr>
                <w:rFonts w:cs="Times New Roman"/>
                <w:sz w:val="20"/>
                <w:szCs w:val="20"/>
              </w:rPr>
            </w:pPr>
          </w:p>
        </w:tc>
        <w:tc>
          <w:tcPr>
            <w:tcW w:w="0" w:type="auto"/>
            <w:tcBorders>
              <w:top w:val="single" w:sz="8" w:space="0" w:color="AEAEAE"/>
              <w:left w:val="nil"/>
              <w:bottom w:val="single" w:sz="8" w:space="0" w:color="AEAEAE"/>
              <w:right w:val="nil"/>
            </w:tcBorders>
            <w:shd w:val="clear" w:color="auto" w:fill="E0E0E0"/>
          </w:tcPr>
          <w:p w14:paraId="1A401204" w14:textId="77777777" w:rsidR="00D25D3B" w:rsidRPr="004E7BB7" w:rsidRDefault="00D25D3B" w:rsidP="00867DCA">
            <w:pPr>
              <w:autoSpaceDE w:val="0"/>
              <w:autoSpaceDN w:val="0"/>
              <w:adjustRightInd w:val="0"/>
              <w:spacing w:after="0" w:line="276" w:lineRule="auto"/>
              <w:ind w:left="60" w:right="60"/>
              <w:jc w:val="left"/>
              <w:rPr>
                <w:rFonts w:cs="Times New Roman"/>
                <w:sz w:val="20"/>
                <w:szCs w:val="20"/>
              </w:rPr>
            </w:pPr>
            <w:r w:rsidRPr="004E7BB7">
              <w:rPr>
                <w:rFonts w:cs="Times New Roman"/>
                <w:sz w:val="20"/>
                <w:szCs w:val="20"/>
              </w:rPr>
              <w:t>Residual</w:t>
            </w:r>
          </w:p>
        </w:tc>
        <w:tc>
          <w:tcPr>
            <w:tcW w:w="0" w:type="auto"/>
            <w:tcBorders>
              <w:top w:val="single" w:sz="8" w:space="0" w:color="AEAEAE"/>
              <w:left w:val="nil"/>
              <w:bottom w:val="single" w:sz="8" w:space="0" w:color="AEAEAE"/>
              <w:right w:val="single" w:sz="8" w:space="0" w:color="E0E0E0"/>
            </w:tcBorders>
            <w:shd w:val="clear" w:color="auto" w:fill="FFFFFF"/>
          </w:tcPr>
          <w:p w14:paraId="26FFE7DD"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9187.560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6EDCE8"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58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1D7F08"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158.406</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309F2C13" w14:textId="77777777" w:rsidR="00D25D3B" w:rsidRPr="004E7BB7" w:rsidRDefault="00D25D3B" w:rsidP="00867DCA">
            <w:pPr>
              <w:autoSpaceDE w:val="0"/>
              <w:autoSpaceDN w:val="0"/>
              <w:adjustRightInd w:val="0"/>
              <w:spacing w:after="0" w:line="276" w:lineRule="auto"/>
              <w:jc w:val="left"/>
              <w:rPr>
                <w:rFonts w:cs="Times New Roman"/>
                <w:sz w:val="20"/>
                <w:szCs w:val="20"/>
              </w:rPr>
            </w:pP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656AAA65" w14:textId="77777777" w:rsidR="00D25D3B" w:rsidRPr="004E7BB7" w:rsidRDefault="00D25D3B" w:rsidP="00867DCA">
            <w:pPr>
              <w:autoSpaceDE w:val="0"/>
              <w:autoSpaceDN w:val="0"/>
              <w:adjustRightInd w:val="0"/>
              <w:spacing w:after="0" w:line="276" w:lineRule="auto"/>
              <w:jc w:val="left"/>
              <w:rPr>
                <w:rFonts w:cs="Times New Roman"/>
                <w:sz w:val="20"/>
                <w:szCs w:val="20"/>
              </w:rPr>
            </w:pPr>
          </w:p>
        </w:tc>
      </w:tr>
      <w:tr w:rsidR="00D25D3B" w:rsidRPr="004E7BB7" w14:paraId="49D423E0" w14:textId="77777777" w:rsidTr="003B6B54">
        <w:trPr>
          <w:cantSplit/>
          <w:jc w:val="center"/>
        </w:trPr>
        <w:tc>
          <w:tcPr>
            <w:tcW w:w="0" w:type="auto"/>
            <w:vMerge/>
            <w:tcBorders>
              <w:top w:val="single" w:sz="8" w:space="0" w:color="152935"/>
              <w:left w:val="nil"/>
              <w:bottom w:val="single" w:sz="8" w:space="0" w:color="152935"/>
              <w:right w:val="nil"/>
            </w:tcBorders>
            <w:shd w:val="clear" w:color="auto" w:fill="E0E0E0"/>
          </w:tcPr>
          <w:p w14:paraId="53680865" w14:textId="77777777" w:rsidR="00D25D3B" w:rsidRPr="004E7BB7" w:rsidRDefault="00D25D3B" w:rsidP="00867DCA">
            <w:pPr>
              <w:autoSpaceDE w:val="0"/>
              <w:autoSpaceDN w:val="0"/>
              <w:adjustRightInd w:val="0"/>
              <w:spacing w:after="0" w:line="276" w:lineRule="auto"/>
              <w:jc w:val="left"/>
              <w:rPr>
                <w:rFonts w:cs="Times New Roman"/>
                <w:sz w:val="20"/>
                <w:szCs w:val="20"/>
              </w:rPr>
            </w:pPr>
          </w:p>
        </w:tc>
        <w:tc>
          <w:tcPr>
            <w:tcW w:w="0" w:type="auto"/>
            <w:tcBorders>
              <w:top w:val="single" w:sz="8" w:space="0" w:color="AEAEAE"/>
              <w:left w:val="nil"/>
              <w:bottom w:val="single" w:sz="8" w:space="0" w:color="152935"/>
              <w:right w:val="nil"/>
            </w:tcBorders>
            <w:shd w:val="clear" w:color="auto" w:fill="E0E0E0"/>
          </w:tcPr>
          <w:p w14:paraId="5916E98D" w14:textId="77777777" w:rsidR="00D25D3B" w:rsidRPr="004E7BB7" w:rsidRDefault="00D25D3B" w:rsidP="00867DCA">
            <w:pPr>
              <w:autoSpaceDE w:val="0"/>
              <w:autoSpaceDN w:val="0"/>
              <w:adjustRightInd w:val="0"/>
              <w:spacing w:after="0" w:line="276" w:lineRule="auto"/>
              <w:ind w:left="60" w:right="60"/>
              <w:jc w:val="left"/>
              <w:rPr>
                <w:rFonts w:cs="Times New Roman"/>
                <w:sz w:val="20"/>
                <w:szCs w:val="20"/>
              </w:rPr>
            </w:pPr>
            <w:r w:rsidRPr="004E7BB7">
              <w:rPr>
                <w:rFonts w:cs="Times New Roman"/>
                <w:sz w:val="20"/>
                <w:szCs w:val="20"/>
              </w:rPr>
              <w:t>Total</w:t>
            </w:r>
          </w:p>
        </w:tc>
        <w:tc>
          <w:tcPr>
            <w:tcW w:w="0" w:type="auto"/>
            <w:tcBorders>
              <w:top w:val="single" w:sz="8" w:space="0" w:color="AEAEAE"/>
              <w:left w:val="nil"/>
              <w:bottom w:val="single" w:sz="8" w:space="0" w:color="152935"/>
              <w:right w:val="single" w:sz="8" w:space="0" w:color="E0E0E0"/>
            </w:tcBorders>
            <w:shd w:val="clear" w:color="auto" w:fill="FFFFFF"/>
          </w:tcPr>
          <w:p w14:paraId="5F0A9E69"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10640.733</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56C1A55" w14:textId="77777777" w:rsidR="00D25D3B" w:rsidRPr="004E7BB7" w:rsidRDefault="00D25D3B" w:rsidP="00867DCA">
            <w:pPr>
              <w:autoSpaceDE w:val="0"/>
              <w:autoSpaceDN w:val="0"/>
              <w:adjustRightInd w:val="0"/>
              <w:spacing w:after="0" w:line="276" w:lineRule="auto"/>
              <w:ind w:left="60" w:right="60"/>
              <w:jc w:val="right"/>
              <w:rPr>
                <w:rFonts w:cs="Times New Roman"/>
                <w:sz w:val="20"/>
                <w:szCs w:val="20"/>
              </w:rPr>
            </w:pPr>
            <w:r w:rsidRPr="004E7BB7">
              <w:rPr>
                <w:rFonts w:cs="Times New Roman"/>
                <w:sz w:val="20"/>
                <w:szCs w:val="20"/>
              </w:rPr>
              <w:t>59</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0F3AEFD8" w14:textId="77777777" w:rsidR="00D25D3B" w:rsidRPr="004E7BB7" w:rsidRDefault="00D25D3B" w:rsidP="00867DCA">
            <w:pPr>
              <w:autoSpaceDE w:val="0"/>
              <w:autoSpaceDN w:val="0"/>
              <w:adjustRightInd w:val="0"/>
              <w:spacing w:after="0" w:line="276" w:lineRule="auto"/>
              <w:jc w:val="left"/>
              <w:rPr>
                <w:rFonts w:cs="Times New Roman"/>
                <w:sz w:val="20"/>
                <w:szCs w:val="20"/>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630FF773" w14:textId="77777777" w:rsidR="00D25D3B" w:rsidRPr="004E7BB7" w:rsidRDefault="00D25D3B" w:rsidP="00867DCA">
            <w:pPr>
              <w:autoSpaceDE w:val="0"/>
              <w:autoSpaceDN w:val="0"/>
              <w:adjustRightInd w:val="0"/>
              <w:spacing w:after="0" w:line="276" w:lineRule="auto"/>
              <w:jc w:val="left"/>
              <w:rPr>
                <w:rFonts w:cs="Times New Roman"/>
                <w:sz w:val="20"/>
                <w:szCs w:val="20"/>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7694E9A4" w14:textId="77777777" w:rsidR="00D25D3B" w:rsidRPr="004E7BB7" w:rsidRDefault="00D25D3B" w:rsidP="00867DCA">
            <w:pPr>
              <w:autoSpaceDE w:val="0"/>
              <w:autoSpaceDN w:val="0"/>
              <w:adjustRightInd w:val="0"/>
              <w:spacing w:after="0" w:line="276" w:lineRule="auto"/>
              <w:jc w:val="left"/>
              <w:rPr>
                <w:rFonts w:cs="Times New Roman"/>
                <w:sz w:val="20"/>
                <w:szCs w:val="20"/>
              </w:rPr>
            </w:pPr>
          </w:p>
        </w:tc>
      </w:tr>
      <w:tr w:rsidR="00D25D3B" w:rsidRPr="004E7BB7" w14:paraId="11DB626A" w14:textId="77777777" w:rsidTr="003B6B54">
        <w:trPr>
          <w:cantSplit/>
          <w:jc w:val="center"/>
        </w:trPr>
        <w:tc>
          <w:tcPr>
            <w:tcW w:w="0" w:type="auto"/>
            <w:gridSpan w:val="7"/>
            <w:tcBorders>
              <w:top w:val="nil"/>
              <w:left w:val="nil"/>
              <w:bottom w:val="nil"/>
              <w:right w:val="nil"/>
            </w:tcBorders>
            <w:shd w:val="clear" w:color="auto" w:fill="FFFFFF"/>
          </w:tcPr>
          <w:p w14:paraId="6A712668" w14:textId="77777777" w:rsidR="00D25D3B" w:rsidRPr="004E7BB7" w:rsidRDefault="00D25D3B" w:rsidP="00867DCA">
            <w:pPr>
              <w:autoSpaceDE w:val="0"/>
              <w:autoSpaceDN w:val="0"/>
              <w:adjustRightInd w:val="0"/>
              <w:spacing w:after="0" w:line="276" w:lineRule="auto"/>
              <w:ind w:left="60" w:right="60"/>
              <w:jc w:val="left"/>
              <w:rPr>
                <w:rFonts w:cs="Times New Roman"/>
                <w:sz w:val="20"/>
                <w:szCs w:val="20"/>
              </w:rPr>
            </w:pPr>
            <w:r w:rsidRPr="004E7BB7">
              <w:rPr>
                <w:rFonts w:cs="Times New Roman"/>
                <w:sz w:val="20"/>
                <w:szCs w:val="20"/>
              </w:rPr>
              <w:t>a. Dependent Variable: Psychological Wellbeing</w:t>
            </w:r>
          </w:p>
        </w:tc>
      </w:tr>
      <w:tr w:rsidR="00D25D3B" w:rsidRPr="004E7BB7" w14:paraId="4D246A07" w14:textId="77777777" w:rsidTr="003B6B54">
        <w:trPr>
          <w:cantSplit/>
          <w:jc w:val="center"/>
        </w:trPr>
        <w:tc>
          <w:tcPr>
            <w:tcW w:w="0" w:type="auto"/>
            <w:gridSpan w:val="7"/>
            <w:tcBorders>
              <w:top w:val="nil"/>
              <w:left w:val="nil"/>
              <w:bottom w:val="nil"/>
              <w:right w:val="nil"/>
            </w:tcBorders>
            <w:shd w:val="clear" w:color="auto" w:fill="FFFFFF"/>
          </w:tcPr>
          <w:p w14:paraId="285B2EF0" w14:textId="77777777" w:rsidR="00D25D3B" w:rsidRPr="004E7BB7" w:rsidRDefault="00D25D3B" w:rsidP="00867DCA">
            <w:pPr>
              <w:autoSpaceDE w:val="0"/>
              <w:autoSpaceDN w:val="0"/>
              <w:adjustRightInd w:val="0"/>
              <w:spacing w:after="0" w:line="276" w:lineRule="auto"/>
              <w:ind w:left="60" w:right="60"/>
              <w:jc w:val="left"/>
              <w:rPr>
                <w:rFonts w:cs="Times New Roman"/>
                <w:sz w:val="20"/>
                <w:szCs w:val="20"/>
              </w:rPr>
            </w:pPr>
            <w:r w:rsidRPr="004E7BB7">
              <w:rPr>
                <w:rFonts w:cs="Times New Roman"/>
                <w:sz w:val="20"/>
                <w:szCs w:val="20"/>
              </w:rPr>
              <w:t>b. Predictors: (Constant), Body Dissatisfaction</w:t>
            </w:r>
          </w:p>
        </w:tc>
      </w:tr>
    </w:tbl>
    <w:p w14:paraId="09047B45" w14:textId="77777777" w:rsidR="00D25D3B" w:rsidRDefault="00D25D3B" w:rsidP="00867DCA">
      <w:pPr>
        <w:spacing w:line="276" w:lineRule="auto"/>
        <w:rPr>
          <w:rFonts w:cs="Times New Roman"/>
          <w:szCs w:val="24"/>
        </w:rPr>
      </w:pPr>
    </w:p>
    <w:p w14:paraId="0BF9A8B0" w14:textId="77777777" w:rsidR="00D25D3B" w:rsidRDefault="00D25D3B" w:rsidP="00867DCA">
      <w:pPr>
        <w:spacing w:line="276" w:lineRule="auto"/>
        <w:ind w:firstLine="284"/>
        <w:rPr>
          <w:rFonts w:cs="Times New Roman"/>
          <w:i/>
          <w:szCs w:val="24"/>
        </w:rPr>
      </w:pPr>
      <w:r w:rsidRPr="005302E2">
        <w:rPr>
          <w:rFonts w:cs="Times New Roman"/>
          <w:szCs w:val="24"/>
        </w:rPr>
        <w:t xml:space="preserve">Dari tabel uji regresi linear sederhana diatas diketahui bahwa nilai F hitung = </w:t>
      </w:r>
      <w:r>
        <w:rPr>
          <w:rFonts w:cs="Times New Roman"/>
          <w:szCs w:val="24"/>
        </w:rPr>
        <w:t xml:space="preserve">9,174 </w:t>
      </w:r>
      <w:r w:rsidRPr="005302E2">
        <w:rPr>
          <w:rFonts w:cs="Times New Roman"/>
          <w:szCs w:val="24"/>
        </w:rPr>
        <w:t>dengan ting</w:t>
      </w:r>
      <w:r>
        <w:rPr>
          <w:rFonts w:cs="Times New Roman"/>
          <w:szCs w:val="24"/>
        </w:rPr>
        <w:t>kat signifikansi sebesar 0,04 &lt;</w:t>
      </w:r>
      <w:r w:rsidR="00CE4A40">
        <w:rPr>
          <w:rFonts w:cs="Times New Roman"/>
          <w:szCs w:val="24"/>
        </w:rPr>
        <w:t xml:space="preserve"> </w:t>
      </w:r>
      <w:r w:rsidRPr="005302E2">
        <w:rPr>
          <w:rFonts w:cs="Times New Roman"/>
          <w:szCs w:val="24"/>
        </w:rPr>
        <w:t xml:space="preserve">0,05, maka dapat disimpulkan bahwa terdapat pengaruh variabel </w:t>
      </w:r>
      <w:r w:rsidRPr="005302E2">
        <w:rPr>
          <w:rFonts w:cs="Times New Roman"/>
          <w:i/>
          <w:szCs w:val="24"/>
        </w:rPr>
        <w:t xml:space="preserve">body dissatisfaction </w:t>
      </w:r>
      <w:r w:rsidRPr="005302E2">
        <w:rPr>
          <w:rFonts w:cs="Times New Roman"/>
          <w:szCs w:val="24"/>
        </w:rPr>
        <w:t xml:space="preserve">terhadap </w:t>
      </w:r>
      <w:r w:rsidRPr="005302E2">
        <w:rPr>
          <w:rFonts w:cs="Times New Roman"/>
          <w:i/>
          <w:szCs w:val="24"/>
        </w:rPr>
        <w:t>psychological wellbeing</w:t>
      </w:r>
      <w:r>
        <w:rPr>
          <w:rFonts w:cs="Times New Roman"/>
          <w:i/>
          <w:szCs w:val="24"/>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41"/>
        <w:gridCol w:w="499"/>
        <w:gridCol w:w="668"/>
        <w:gridCol w:w="910"/>
        <w:gridCol w:w="1002"/>
      </w:tblGrid>
      <w:tr w:rsidR="00D25D3B" w:rsidRPr="004E7BB7" w14:paraId="54B4C89C" w14:textId="77777777" w:rsidTr="00D25D3B">
        <w:trPr>
          <w:cantSplit/>
          <w:jc w:val="center"/>
        </w:trPr>
        <w:tc>
          <w:tcPr>
            <w:tcW w:w="3578" w:type="dxa"/>
            <w:gridSpan w:val="5"/>
            <w:tcBorders>
              <w:top w:val="nil"/>
              <w:left w:val="nil"/>
              <w:bottom w:val="nil"/>
              <w:right w:val="nil"/>
            </w:tcBorders>
            <w:shd w:val="clear" w:color="auto" w:fill="FFFFFF"/>
            <w:vAlign w:val="center"/>
          </w:tcPr>
          <w:p w14:paraId="03C91845" w14:textId="77777777" w:rsidR="00D25D3B" w:rsidRPr="004E7BB7" w:rsidRDefault="00D25D3B" w:rsidP="00867DCA">
            <w:pPr>
              <w:autoSpaceDE w:val="0"/>
              <w:autoSpaceDN w:val="0"/>
              <w:adjustRightInd w:val="0"/>
              <w:spacing w:after="0" w:line="276" w:lineRule="auto"/>
              <w:ind w:left="60" w:right="60"/>
              <w:jc w:val="center"/>
              <w:rPr>
                <w:rFonts w:cs="Times New Roman"/>
                <w:sz w:val="18"/>
                <w:szCs w:val="18"/>
              </w:rPr>
            </w:pPr>
            <w:r w:rsidRPr="004E7BB7">
              <w:rPr>
                <w:rFonts w:cs="Times New Roman"/>
                <w:b/>
                <w:bCs/>
                <w:sz w:val="18"/>
                <w:szCs w:val="18"/>
              </w:rPr>
              <w:t>Model Summary</w:t>
            </w:r>
          </w:p>
        </w:tc>
      </w:tr>
      <w:tr w:rsidR="00D25D3B" w:rsidRPr="004E7BB7" w14:paraId="1752C455" w14:textId="77777777" w:rsidTr="00D25D3B">
        <w:trPr>
          <w:cantSplit/>
          <w:jc w:val="center"/>
        </w:trPr>
        <w:tc>
          <w:tcPr>
            <w:tcW w:w="1241" w:type="dxa"/>
            <w:tcBorders>
              <w:top w:val="nil"/>
              <w:left w:val="nil"/>
              <w:bottom w:val="single" w:sz="8" w:space="0" w:color="152935"/>
              <w:right w:val="nil"/>
            </w:tcBorders>
            <w:shd w:val="clear" w:color="auto" w:fill="FFFFFF"/>
            <w:vAlign w:val="bottom"/>
          </w:tcPr>
          <w:p w14:paraId="3680F5B2" w14:textId="77777777" w:rsidR="00D25D3B" w:rsidRPr="004E7BB7" w:rsidRDefault="00D25D3B" w:rsidP="00867DCA">
            <w:pPr>
              <w:autoSpaceDE w:val="0"/>
              <w:autoSpaceDN w:val="0"/>
              <w:adjustRightInd w:val="0"/>
              <w:spacing w:after="0" w:line="276" w:lineRule="auto"/>
              <w:ind w:left="60" w:right="60"/>
              <w:jc w:val="left"/>
              <w:rPr>
                <w:rFonts w:cs="Times New Roman"/>
                <w:sz w:val="18"/>
                <w:szCs w:val="18"/>
              </w:rPr>
            </w:pPr>
            <w:r w:rsidRPr="004E7BB7">
              <w:rPr>
                <w:rFonts w:cs="Times New Roman"/>
                <w:sz w:val="18"/>
                <w:szCs w:val="18"/>
              </w:rPr>
              <w:t>Model</w:t>
            </w:r>
          </w:p>
        </w:tc>
        <w:tc>
          <w:tcPr>
            <w:tcW w:w="0" w:type="auto"/>
            <w:tcBorders>
              <w:top w:val="nil"/>
              <w:left w:val="nil"/>
              <w:bottom w:val="single" w:sz="8" w:space="0" w:color="152935"/>
              <w:right w:val="single" w:sz="8" w:space="0" w:color="E0E0E0"/>
            </w:tcBorders>
            <w:shd w:val="clear" w:color="auto" w:fill="FFFFFF"/>
            <w:vAlign w:val="bottom"/>
          </w:tcPr>
          <w:p w14:paraId="0C5E6C28" w14:textId="77777777" w:rsidR="00D25D3B" w:rsidRPr="004E7BB7" w:rsidRDefault="00D25D3B" w:rsidP="00867DCA">
            <w:pPr>
              <w:autoSpaceDE w:val="0"/>
              <w:autoSpaceDN w:val="0"/>
              <w:adjustRightInd w:val="0"/>
              <w:spacing w:after="0" w:line="276" w:lineRule="auto"/>
              <w:ind w:left="60" w:right="60"/>
              <w:jc w:val="center"/>
              <w:rPr>
                <w:rFonts w:cs="Times New Roman"/>
                <w:sz w:val="18"/>
                <w:szCs w:val="18"/>
              </w:rPr>
            </w:pPr>
            <w:r w:rsidRPr="004E7BB7">
              <w:rPr>
                <w:rFonts w:cs="Times New Roman"/>
                <w:sz w:val="18"/>
                <w:szCs w:val="18"/>
              </w:rPr>
              <w:t>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D6800BE" w14:textId="77777777" w:rsidR="00D25D3B" w:rsidRPr="004E7BB7" w:rsidRDefault="00D25D3B" w:rsidP="00867DCA">
            <w:pPr>
              <w:autoSpaceDE w:val="0"/>
              <w:autoSpaceDN w:val="0"/>
              <w:adjustRightInd w:val="0"/>
              <w:spacing w:after="0" w:line="276" w:lineRule="auto"/>
              <w:ind w:left="60" w:right="60"/>
              <w:jc w:val="center"/>
              <w:rPr>
                <w:rFonts w:cs="Times New Roman"/>
                <w:sz w:val="18"/>
                <w:szCs w:val="18"/>
              </w:rPr>
            </w:pPr>
            <w:r w:rsidRPr="004E7BB7">
              <w:rPr>
                <w:rFonts w:cs="Times New Roman"/>
                <w:sz w:val="18"/>
                <w:szCs w:val="18"/>
              </w:rPr>
              <w:t>R Square</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9F13411" w14:textId="77777777" w:rsidR="00D25D3B" w:rsidRPr="004E7BB7" w:rsidRDefault="00D25D3B" w:rsidP="00867DCA">
            <w:pPr>
              <w:autoSpaceDE w:val="0"/>
              <w:autoSpaceDN w:val="0"/>
              <w:adjustRightInd w:val="0"/>
              <w:spacing w:after="0" w:line="276" w:lineRule="auto"/>
              <w:ind w:left="60" w:right="60"/>
              <w:jc w:val="center"/>
              <w:rPr>
                <w:rFonts w:cs="Times New Roman"/>
                <w:sz w:val="18"/>
                <w:szCs w:val="18"/>
              </w:rPr>
            </w:pPr>
            <w:r w:rsidRPr="004E7BB7">
              <w:rPr>
                <w:rFonts w:cs="Times New Roman"/>
                <w:sz w:val="18"/>
                <w:szCs w:val="18"/>
              </w:rPr>
              <w:t>Adjusted R Square</w:t>
            </w:r>
          </w:p>
        </w:tc>
        <w:tc>
          <w:tcPr>
            <w:tcW w:w="0" w:type="auto"/>
            <w:tcBorders>
              <w:top w:val="nil"/>
              <w:left w:val="single" w:sz="8" w:space="0" w:color="E0E0E0"/>
              <w:bottom w:val="single" w:sz="8" w:space="0" w:color="152935"/>
              <w:right w:val="nil"/>
            </w:tcBorders>
            <w:shd w:val="clear" w:color="auto" w:fill="FFFFFF"/>
            <w:vAlign w:val="bottom"/>
          </w:tcPr>
          <w:p w14:paraId="75674F1B" w14:textId="77777777" w:rsidR="00D25D3B" w:rsidRPr="004E7BB7" w:rsidRDefault="00D25D3B" w:rsidP="00867DCA">
            <w:pPr>
              <w:autoSpaceDE w:val="0"/>
              <w:autoSpaceDN w:val="0"/>
              <w:adjustRightInd w:val="0"/>
              <w:spacing w:after="0" w:line="276" w:lineRule="auto"/>
              <w:ind w:left="60" w:right="60"/>
              <w:jc w:val="center"/>
              <w:rPr>
                <w:rFonts w:cs="Times New Roman"/>
                <w:sz w:val="18"/>
                <w:szCs w:val="18"/>
              </w:rPr>
            </w:pPr>
            <w:r w:rsidRPr="004E7BB7">
              <w:rPr>
                <w:rFonts w:cs="Times New Roman"/>
                <w:sz w:val="18"/>
                <w:szCs w:val="18"/>
              </w:rPr>
              <w:t>Std. Error of the Estimate</w:t>
            </w:r>
          </w:p>
        </w:tc>
      </w:tr>
      <w:tr w:rsidR="00D25D3B" w:rsidRPr="004E7BB7" w14:paraId="0236F066" w14:textId="77777777" w:rsidTr="00D25D3B">
        <w:trPr>
          <w:cantSplit/>
          <w:jc w:val="center"/>
        </w:trPr>
        <w:tc>
          <w:tcPr>
            <w:tcW w:w="1241" w:type="dxa"/>
            <w:tcBorders>
              <w:top w:val="single" w:sz="8" w:space="0" w:color="152935"/>
              <w:left w:val="nil"/>
              <w:bottom w:val="single" w:sz="8" w:space="0" w:color="152935"/>
              <w:right w:val="nil"/>
            </w:tcBorders>
            <w:shd w:val="clear" w:color="auto" w:fill="E0E0E0"/>
          </w:tcPr>
          <w:p w14:paraId="5D42BEBA" w14:textId="77777777" w:rsidR="00D25D3B" w:rsidRPr="004E7BB7" w:rsidRDefault="00D25D3B" w:rsidP="00867DCA">
            <w:pPr>
              <w:autoSpaceDE w:val="0"/>
              <w:autoSpaceDN w:val="0"/>
              <w:adjustRightInd w:val="0"/>
              <w:spacing w:after="0" w:line="276" w:lineRule="auto"/>
              <w:ind w:left="60" w:right="60"/>
              <w:jc w:val="left"/>
              <w:rPr>
                <w:rFonts w:cs="Times New Roman"/>
                <w:sz w:val="18"/>
                <w:szCs w:val="18"/>
              </w:rPr>
            </w:pPr>
            <w:r w:rsidRPr="004E7BB7">
              <w:rPr>
                <w:rFonts w:cs="Times New Roman"/>
                <w:sz w:val="18"/>
                <w:szCs w:val="18"/>
              </w:rPr>
              <w:t>1</w:t>
            </w:r>
          </w:p>
        </w:tc>
        <w:tc>
          <w:tcPr>
            <w:tcW w:w="0" w:type="auto"/>
            <w:tcBorders>
              <w:top w:val="single" w:sz="8" w:space="0" w:color="152935"/>
              <w:left w:val="nil"/>
              <w:bottom w:val="single" w:sz="8" w:space="0" w:color="152935"/>
              <w:right w:val="single" w:sz="8" w:space="0" w:color="E0E0E0"/>
            </w:tcBorders>
            <w:shd w:val="clear" w:color="auto" w:fill="FFFFFF"/>
          </w:tcPr>
          <w:p w14:paraId="649BDB35" w14:textId="77777777" w:rsidR="00D25D3B" w:rsidRPr="004E7BB7" w:rsidRDefault="00D25D3B" w:rsidP="00867DCA">
            <w:pPr>
              <w:autoSpaceDE w:val="0"/>
              <w:autoSpaceDN w:val="0"/>
              <w:adjustRightInd w:val="0"/>
              <w:spacing w:after="0" w:line="276" w:lineRule="auto"/>
              <w:ind w:left="60" w:right="60"/>
              <w:jc w:val="right"/>
              <w:rPr>
                <w:rFonts w:cs="Times New Roman"/>
                <w:sz w:val="18"/>
                <w:szCs w:val="18"/>
              </w:rPr>
            </w:pPr>
            <w:r w:rsidRPr="004E7BB7">
              <w:rPr>
                <w:rFonts w:cs="Times New Roman"/>
                <w:sz w:val="18"/>
                <w:szCs w:val="18"/>
              </w:rPr>
              <w:t>.370</w:t>
            </w:r>
            <w:r w:rsidRPr="004E7BB7">
              <w:rPr>
                <w:rFonts w:cs="Times New Roman"/>
                <w:sz w:val="18"/>
                <w:szCs w:val="18"/>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4A3560D6" w14:textId="77777777" w:rsidR="00D25D3B" w:rsidRPr="004E7BB7" w:rsidRDefault="00D25D3B" w:rsidP="00867DCA">
            <w:pPr>
              <w:autoSpaceDE w:val="0"/>
              <w:autoSpaceDN w:val="0"/>
              <w:adjustRightInd w:val="0"/>
              <w:spacing w:after="0" w:line="276" w:lineRule="auto"/>
              <w:ind w:left="60" w:right="60"/>
              <w:jc w:val="right"/>
              <w:rPr>
                <w:rFonts w:cs="Times New Roman"/>
                <w:sz w:val="18"/>
                <w:szCs w:val="18"/>
              </w:rPr>
            </w:pPr>
            <w:r w:rsidRPr="004E7BB7">
              <w:rPr>
                <w:rFonts w:cs="Times New Roman"/>
                <w:sz w:val="18"/>
                <w:szCs w:val="18"/>
              </w:rPr>
              <w:t>.137</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7CD0D0BF" w14:textId="77777777" w:rsidR="00D25D3B" w:rsidRPr="004E7BB7" w:rsidRDefault="00D25D3B" w:rsidP="00867DCA">
            <w:pPr>
              <w:autoSpaceDE w:val="0"/>
              <w:autoSpaceDN w:val="0"/>
              <w:adjustRightInd w:val="0"/>
              <w:spacing w:after="0" w:line="276" w:lineRule="auto"/>
              <w:ind w:left="60" w:right="60"/>
              <w:jc w:val="right"/>
              <w:rPr>
                <w:rFonts w:cs="Times New Roman"/>
                <w:sz w:val="18"/>
                <w:szCs w:val="18"/>
              </w:rPr>
            </w:pPr>
            <w:r w:rsidRPr="004E7BB7">
              <w:rPr>
                <w:rFonts w:cs="Times New Roman"/>
                <w:sz w:val="18"/>
                <w:szCs w:val="18"/>
              </w:rPr>
              <w:t>.122</w:t>
            </w:r>
          </w:p>
        </w:tc>
        <w:tc>
          <w:tcPr>
            <w:tcW w:w="0" w:type="auto"/>
            <w:tcBorders>
              <w:top w:val="single" w:sz="8" w:space="0" w:color="152935"/>
              <w:left w:val="single" w:sz="8" w:space="0" w:color="E0E0E0"/>
              <w:bottom w:val="single" w:sz="8" w:space="0" w:color="152935"/>
              <w:right w:val="nil"/>
            </w:tcBorders>
            <w:shd w:val="clear" w:color="auto" w:fill="FFFFFF"/>
          </w:tcPr>
          <w:p w14:paraId="71E53BE0" w14:textId="77777777" w:rsidR="00D25D3B" w:rsidRPr="004E7BB7" w:rsidRDefault="00D25D3B" w:rsidP="00867DCA">
            <w:pPr>
              <w:autoSpaceDE w:val="0"/>
              <w:autoSpaceDN w:val="0"/>
              <w:adjustRightInd w:val="0"/>
              <w:spacing w:after="0" w:line="276" w:lineRule="auto"/>
              <w:ind w:left="60" w:right="60"/>
              <w:jc w:val="right"/>
              <w:rPr>
                <w:rFonts w:cs="Times New Roman"/>
                <w:sz w:val="18"/>
                <w:szCs w:val="18"/>
              </w:rPr>
            </w:pPr>
            <w:r w:rsidRPr="004E7BB7">
              <w:rPr>
                <w:rFonts w:cs="Times New Roman"/>
                <w:sz w:val="18"/>
                <w:szCs w:val="18"/>
              </w:rPr>
              <w:t>12.58595</w:t>
            </w:r>
          </w:p>
        </w:tc>
      </w:tr>
      <w:tr w:rsidR="00D25D3B" w:rsidRPr="004E7BB7" w14:paraId="7576CC90" w14:textId="77777777" w:rsidTr="00D25D3B">
        <w:trPr>
          <w:cantSplit/>
          <w:jc w:val="center"/>
        </w:trPr>
        <w:tc>
          <w:tcPr>
            <w:tcW w:w="3578" w:type="dxa"/>
            <w:gridSpan w:val="5"/>
            <w:tcBorders>
              <w:top w:val="nil"/>
              <w:left w:val="nil"/>
              <w:bottom w:val="nil"/>
              <w:right w:val="nil"/>
            </w:tcBorders>
            <w:shd w:val="clear" w:color="auto" w:fill="FFFFFF"/>
          </w:tcPr>
          <w:p w14:paraId="10B11B73" w14:textId="77777777" w:rsidR="00D25D3B" w:rsidRPr="004E7BB7" w:rsidRDefault="00D25D3B" w:rsidP="00867DCA">
            <w:pPr>
              <w:autoSpaceDE w:val="0"/>
              <w:autoSpaceDN w:val="0"/>
              <w:adjustRightInd w:val="0"/>
              <w:spacing w:after="0" w:line="276" w:lineRule="auto"/>
              <w:ind w:left="60" w:right="60"/>
              <w:jc w:val="left"/>
              <w:rPr>
                <w:rFonts w:cs="Times New Roman"/>
                <w:sz w:val="18"/>
                <w:szCs w:val="18"/>
              </w:rPr>
            </w:pPr>
            <w:r w:rsidRPr="004E7BB7">
              <w:rPr>
                <w:rFonts w:cs="Times New Roman"/>
                <w:sz w:val="18"/>
                <w:szCs w:val="18"/>
              </w:rPr>
              <w:t>a. Predictors: (Constant), Body Dissatisfaction</w:t>
            </w:r>
          </w:p>
        </w:tc>
      </w:tr>
    </w:tbl>
    <w:p w14:paraId="6992B396" w14:textId="77777777" w:rsidR="00D25D3B" w:rsidRDefault="00D25D3B" w:rsidP="00867DCA">
      <w:pPr>
        <w:spacing w:line="276" w:lineRule="auto"/>
        <w:ind w:firstLine="284"/>
      </w:pPr>
    </w:p>
    <w:p w14:paraId="3C006453" w14:textId="77777777" w:rsidR="00D25D3B" w:rsidRPr="005302E2" w:rsidRDefault="00D25D3B" w:rsidP="00867DCA">
      <w:pPr>
        <w:autoSpaceDE w:val="0"/>
        <w:autoSpaceDN w:val="0"/>
        <w:adjustRightInd w:val="0"/>
        <w:spacing w:after="0" w:line="276" w:lineRule="auto"/>
        <w:ind w:firstLine="284"/>
        <w:rPr>
          <w:rFonts w:cs="Times New Roman"/>
          <w:szCs w:val="24"/>
        </w:rPr>
      </w:pPr>
      <w:r>
        <w:rPr>
          <w:rFonts w:cs="Times New Roman"/>
          <w:szCs w:val="24"/>
        </w:rPr>
        <w:t>D</w:t>
      </w:r>
      <w:r w:rsidRPr="005302E2">
        <w:rPr>
          <w:rFonts w:cs="Times New Roman"/>
          <w:szCs w:val="24"/>
        </w:rPr>
        <w:t>ari nilai R square tersebut dapat diinterpretasikan bahwa 13</w:t>
      </w:r>
      <w:r>
        <w:rPr>
          <w:rFonts w:cs="Times New Roman"/>
          <w:szCs w:val="24"/>
        </w:rPr>
        <w:t>,7</w:t>
      </w:r>
      <w:r w:rsidRPr="005302E2">
        <w:rPr>
          <w:rFonts w:cs="Times New Roman"/>
          <w:szCs w:val="24"/>
        </w:rPr>
        <w:t>% variabel Y (</w:t>
      </w:r>
      <w:r w:rsidRPr="005302E2">
        <w:rPr>
          <w:rFonts w:cs="Times New Roman"/>
          <w:i/>
          <w:szCs w:val="24"/>
        </w:rPr>
        <w:t>Psychological Wellbeing</w:t>
      </w:r>
      <w:r w:rsidRPr="005302E2">
        <w:rPr>
          <w:rFonts w:cs="Times New Roman"/>
          <w:szCs w:val="24"/>
        </w:rPr>
        <w:t>) dipengaruhi oleh variabel X (</w:t>
      </w:r>
      <w:r w:rsidRPr="005302E2">
        <w:rPr>
          <w:rFonts w:cs="Times New Roman"/>
          <w:i/>
          <w:szCs w:val="24"/>
        </w:rPr>
        <w:t>Body Dissatisfaction</w:t>
      </w:r>
      <w:r w:rsidRPr="005302E2">
        <w:rPr>
          <w:rFonts w:cs="Times New Roman"/>
          <w:szCs w:val="24"/>
        </w:rPr>
        <w:t>) dan 86</w:t>
      </w:r>
      <w:r>
        <w:rPr>
          <w:rFonts w:cs="Times New Roman"/>
          <w:szCs w:val="24"/>
        </w:rPr>
        <w:t>,3</w:t>
      </w:r>
      <w:r w:rsidRPr="005302E2">
        <w:rPr>
          <w:rFonts w:cs="Times New Roman"/>
          <w:szCs w:val="24"/>
        </w:rPr>
        <w:t>% lainnya dipengaruhi oleh faktor yang lainnya.</w:t>
      </w:r>
    </w:p>
    <w:p w14:paraId="76158E07" w14:textId="77777777" w:rsidR="009142FC" w:rsidRDefault="009142FC" w:rsidP="00867DCA">
      <w:pPr>
        <w:pStyle w:val="ListParagraph"/>
        <w:autoSpaceDE w:val="0"/>
        <w:autoSpaceDN w:val="0"/>
        <w:adjustRightInd w:val="0"/>
        <w:spacing w:after="0" w:line="276" w:lineRule="auto"/>
        <w:ind w:left="0" w:firstLine="284"/>
        <w:rPr>
          <w:rFonts w:cs="Times New Roman"/>
          <w:szCs w:val="24"/>
        </w:rPr>
      </w:pPr>
    </w:p>
    <w:p w14:paraId="33F6A67E" w14:textId="77777777" w:rsidR="007B02E8" w:rsidRDefault="007B02E8" w:rsidP="007B02E8">
      <w:pPr>
        <w:pStyle w:val="ListParagraph"/>
        <w:spacing w:line="276" w:lineRule="auto"/>
        <w:ind w:left="0" w:firstLine="284"/>
        <w:rPr>
          <w:rFonts w:cs="Times New Roman"/>
          <w:szCs w:val="24"/>
        </w:rPr>
      </w:pPr>
      <w:r w:rsidRPr="005302E2">
        <w:rPr>
          <w:rFonts w:cs="Times New Roman"/>
          <w:szCs w:val="24"/>
        </w:rPr>
        <w:t xml:space="preserve">Tingkat </w:t>
      </w:r>
      <w:r w:rsidRPr="005302E2">
        <w:rPr>
          <w:rFonts w:cs="Times New Roman"/>
          <w:i/>
          <w:szCs w:val="24"/>
        </w:rPr>
        <w:t xml:space="preserve">body dissatisfaction </w:t>
      </w:r>
      <w:r w:rsidRPr="005302E2">
        <w:rPr>
          <w:rFonts w:cs="Times New Roman"/>
          <w:szCs w:val="24"/>
        </w:rPr>
        <w:t xml:space="preserve">terbagi menjadi 3 kategori, yaitu tinggi, sedang dan rendah. Pada kategori tinggi </w:t>
      </w:r>
      <w:r>
        <w:rPr>
          <w:rFonts w:cs="Times New Roman"/>
          <w:szCs w:val="24"/>
        </w:rPr>
        <w:t>terdapat presentase sebesar 17% dengan frekuensi 10 responden dari 60</w:t>
      </w:r>
      <w:r w:rsidRPr="005302E2">
        <w:rPr>
          <w:rFonts w:cs="Times New Roman"/>
          <w:szCs w:val="24"/>
        </w:rPr>
        <w:t xml:space="preserve"> jumlah keseluruhan responden, yang artinya pada kategori ini responden indikator-indikator </w:t>
      </w:r>
      <w:r w:rsidRPr="005302E2">
        <w:rPr>
          <w:rFonts w:cs="Times New Roman"/>
          <w:i/>
          <w:szCs w:val="24"/>
        </w:rPr>
        <w:t>body dissatisfaction</w:t>
      </w:r>
      <w:r w:rsidRPr="005302E2">
        <w:rPr>
          <w:rFonts w:cs="Times New Roman"/>
          <w:szCs w:val="24"/>
        </w:rPr>
        <w:t xml:space="preserve"> yang </w:t>
      </w:r>
      <w:r>
        <w:rPr>
          <w:rFonts w:cs="Times New Roman"/>
          <w:szCs w:val="24"/>
        </w:rPr>
        <w:t>ada. Kategori sedang terdapat 45</w:t>
      </w:r>
      <w:r w:rsidRPr="005302E2">
        <w:rPr>
          <w:rFonts w:cs="Times New Roman"/>
          <w:szCs w:val="24"/>
        </w:rPr>
        <w:t xml:space="preserve"> responden d</w:t>
      </w:r>
      <w:r>
        <w:rPr>
          <w:rFonts w:cs="Times New Roman"/>
          <w:szCs w:val="24"/>
        </w:rPr>
        <w:t>engan presentase 75</w:t>
      </w:r>
      <w:r w:rsidRPr="005302E2">
        <w:rPr>
          <w:rFonts w:cs="Times New Roman"/>
          <w:szCs w:val="24"/>
        </w:rPr>
        <w:t xml:space="preserve">%, yang artinya sebagian besar responden hampir memenuhi indikator-indikator </w:t>
      </w:r>
      <w:r w:rsidRPr="005302E2">
        <w:rPr>
          <w:rFonts w:cs="Times New Roman"/>
          <w:i/>
          <w:szCs w:val="24"/>
        </w:rPr>
        <w:t>body dissatisfaction</w:t>
      </w:r>
      <w:r w:rsidRPr="005302E2">
        <w:rPr>
          <w:rFonts w:cs="Times New Roman"/>
          <w:szCs w:val="24"/>
        </w:rPr>
        <w:t>. Dan</w:t>
      </w:r>
      <w:r>
        <w:rPr>
          <w:rFonts w:cs="Times New Roman"/>
          <w:szCs w:val="24"/>
        </w:rPr>
        <w:t xml:space="preserve"> pada kategori rendah terdapat 5 responden dengan presentase 8</w:t>
      </w:r>
      <w:r w:rsidRPr="005302E2">
        <w:rPr>
          <w:rFonts w:cs="Times New Roman"/>
          <w:szCs w:val="24"/>
        </w:rPr>
        <w:t xml:space="preserve"> %, yang artinya terdapat 5 orang yang tidak memenuhi indikator-indikator </w:t>
      </w:r>
      <w:r w:rsidRPr="005302E2">
        <w:rPr>
          <w:rFonts w:cs="Times New Roman"/>
          <w:i/>
          <w:szCs w:val="24"/>
        </w:rPr>
        <w:t>body dissatisfaction</w:t>
      </w:r>
      <w:r>
        <w:rPr>
          <w:rFonts w:cs="Times New Roman"/>
          <w:szCs w:val="24"/>
        </w:rPr>
        <w:t>.</w:t>
      </w:r>
    </w:p>
    <w:p w14:paraId="185E04AC" w14:textId="77777777" w:rsidR="007B02E8" w:rsidRDefault="007B02E8" w:rsidP="007B02E8">
      <w:pPr>
        <w:pStyle w:val="ListParagraph"/>
        <w:spacing w:line="276" w:lineRule="auto"/>
        <w:ind w:left="0" w:firstLine="284"/>
        <w:rPr>
          <w:rFonts w:cs="Times New Roman"/>
          <w:szCs w:val="24"/>
        </w:rPr>
      </w:pPr>
      <w:r w:rsidRPr="005302E2">
        <w:rPr>
          <w:rFonts w:cs="Times New Roman"/>
          <w:szCs w:val="24"/>
        </w:rPr>
        <w:t xml:space="preserve">Tingkat </w:t>
      </w:r>
      <w:r w:rsidRPr="005302E2">
        <w:rPr>
          <w:rFonts w:cs="Times New Roman"/>
          <w:i/>
          <w:szCs w:val="24"/>
        </w:rPr>
        <w:t>psychological wellbeing</w:t>
      </w:r>
      <w:r w:rsidRPr="005302E2">
        <w:rPr>
          <w:rFonts w:cs="Times New Roman"/>
          <w:szCs w:val="24"/>
        </w:rPr>
        <w:t xml:space="preserve"> mahasiswa Program Studi Psikologi UNIMA juga terbagi menjadi 3 kategori, yaitu tinggi, sedang dan redah. </w:t>
      </w:r>
      <w:r>
        <w:rPr>
          <w:rFonts w:cs="Times New Roman"/>
          <w:szCs w:val="24"/>
        </w:rPr>
        <w:t>Pada kategori tinggi terdapat 12</w:t>
      </w:r>
      <w:r w:rsidRPr="005302E2">
        <w:rPr>
          <w:rFonts w:cs="Times New Roman"/>
          <w:szCs w:val="24"/>
        </w:rPr>
        <w:t xml:space="preserve"> responden dari jumlah keseluruhan 64 responden dengan prese</w:t>
      </w:r>
      <w:r>
        <w:rPr>
          <w:rFonts w:cs="Times New Roman"/>
          <w:szCs w:val="24"/>
        </w:rPr>
        <w:t xml:space="preserve">ntase </w:t>
      </w:r>
      <w:r>
        <w:rPr>
          <w:rFonts w:cs="Times New Roman"/>
          <w:szCs w:val="24"/>
        </w:rPr>
        <w:lastRenderedPageBreak/>
        <w:t>20</w:t>
      </w:r>
      <w:r w:rsidRPr="005302E2">
        <w:rPr>
          <w:rFonts w:cs="Times New Roman"/>
          <w:szCs w:val="24"/>
        </w:rPr>
        <w:t xml:space="preserve">% persen, artinya pada kategori ini responden memenuhi indikator-indikator </w:t>
      </w:r>
      <w:r w:rsidRPr="005302E2">
        <w:rPr>
          <w:rFonts w:cs="Times New Roman"/>
          <w:i/>
          <w:szCs w:val="24"/>
        </w:rPr>
        <w:t>psychological wellbeing.</w:t>
      </w:r>
      <w:r w:rsidRPr="005302E2">
        <w:rPr>
          <w:rFonts w:cs="Times New Roman"/>
          <w:szCs w:val="24"/>
        </w:rPr>
        <w:t xml:space="preserve"> P</w:t>
      </w:r>
      <w:r>
        <w:rPr>
          <w:rFonts w:cs="Times New Roman"/>
          <w:szCs w:val="24"/>
        </w:rPr>
        <w:t xml:space="preserve">ada kategori sedang </w:t>
      </w:r>
      <w:proofErr w:type="gramStart"/>
      <w:r>
        <w:rPr>
          <w:rFonts w:cs="Times New Roman"/>
          <w:szCs w:val="24"/>
        </w:rPr>
        <w:t>terdapat  39</w:t>
      </w:r>
      <w:proofErr w:type="gramEnd"/>
      <w:r w:rsidRPr="005302E2">
        <w:rPr>
          <w:rFonts w:cs="Times New Roman"/>
          <w:szCs w:val="24"/>
        </w:rPr>
        <w:t xml:space="preserve"> </w:t>
      </w:r>
      <w:r>
        <w:rPr>
          <w:rFonts w:cs="Times New Roman"/>
          <w:szCs w:val="24"/>
        </w:rPr>
        <w:t>responden dengan presentase 65</w:t>
      </w:r>
      <w:r w:rsidRPr="005302E2">
        <w:rPr>
          <w:rFonts w:cs="Times New Roman"/>
          <w:szCs w:val="24"/>
        </w:rPr>
        <w:t xml:space="preserve">%, yang artinya Sebagian besar responden hampir memenuhi indikator-indikator </w:t>
      </w:r>
      <w:r w:rsidRPr="005302E2">
        <w:rPr>
          <w:rFonts w:cs="Times New Roman"/>
          <w:i/>
          <w:szCs w:val="24"/>
        </w:rPr>
        <w:t>psychological wellbeing</w:t>
      </w:r>
      <w:r w:rsidRPr="005302E2">
        <w:rPr>
          <w:rFonts w:cs="Times New Roman"/>
          <w:szCs w:val="24"/>
        </w:rPr>
        <w:t xml:space="preserve">. </w:t>
      </w:r>
      <w:r>
        <w:rPr>
          <w:rFonts w:cs="Times New Roman"/>
          <w:szCs w:val="24"/>
        </w:rPr>
        <w:t>Pada kategori rendah terdapat 9</w:t>
      </w:r>
      <w:r w:rsidRPr="005302E2">
        <w:rPr>
          <w:rFonts w:cs="Times New Roman"/>
          <w:szCs w:val="24"/>
        </w:rPr>
        <w:t xml:space="preserve"> </w:t>
      </w:r>
      <w:r>
        <w:rPr>
          <w:rFonts w:cs="Times New Roman"/>
          <w:szCs w:val="24"/>
        </w:rPr>
        <w:t>responden dengan presentase 15</w:t>
      </w:r>
      <w:r w:rsidRPr="005302E2">
        <w:rPr>
          <w:rFonts w:cs="Times New Roman"/>
          <w:szCs w:val="24"/>
        </w:rPr>
        <w:t xml:space="preserve">%, yang artinya kurang memenuhi indikator </w:t>
      </w:r>
      <w:r w:rsidRPr="005302E2">
        <w:rPr>
          <w:rFonts w:cs="Times New Roman"/>
          <w:i/>
          <w:szCs w:val="24"/>
        </w:rPr>
        <w:t>psychological wellbeing</w:t>
      </w:r>
      <w:r w:rsidRPr="005302E2">
        <w:rPr>
          <w:rFonts w:cs="Times New Roman"/>
          <w:szCs w:val="24"/>
        </w:rPr>
        <w:t>.</w:t>
      </w:r>
    </w:p>
    <w:p w14:paraId="69E5E63E" w14:textId="77777777" w:rsidR="007B02E8" w:rsidRDefault="007B02E8" w:rsidP="007B02E8">
      <w:pPr>
        <w:pStyle w:val="ListParagraph"/>
        <w:spacing w:line="276" w:lineRule="auto"/>
        <w:ind w:left="0" w:firstLine="284"/>
        <w:rPr>
          <w:rFonts w:cs="Times New Roman"/>
          <w:szCs w:val="24"/>
        </w:rPr>
      </w:pPr>
      <w:r w:rsidRPr="005302E2">
        <w:rPr>
          <w:rFonts w:cs="Times New Roman"/>
          <w:szCs w:val="24"/>
        </w:rPr>
        <w:t xml:space="preserve">Berdasarkan Uji Hipotesis dengan menggunakan Teknik analisis regresi linear sederhana, dengan bantuan </w:t>
      </w:r>
      <w:r w:rsidRPr="005302E2">
        <w:rPr>
          <w:rFonts w:cs="Times New Roman"/>
          <w:i/>
          <w:iCs/>
          <w:szCs w:val="24"/>
        </w:rPr>
        <w:t xml:space="preserve">Statistical Package for the Social Science (SPSS) 25, </w:t>
      </w:r>
      <w:r w:rsidRPr="005302E2">
        <w:rPr>
          <w:rFonts w:cs="Times New Roman"/>
          <w:szCs w:val="24"/>
        </w:rPr>
        <w:t xml:space="preserve">Dari hasil analisis regresi linear didapatkan </w:t>
      </w:r>
      <w:r>
        <w:rPr>
          <w:rFonts w:cs="Times New Roman"/>
          <w:szCs w:val="24"/>
        </w:rPr>
        <w:t>nilai F hitung = 9.174</w:t>
      </w:r>
      <w:r w:rsidRPr="005302E2">
        <w:rPr>
          <w:rFonts w:cs="Times New Roman"/>
          <w:szCs w:val="24"/>
        </w:rPr>
        <w:t xml:space="preserve"> dengan ti</w:t>
      </w:r>
      <w:r>
        <w:rPr>
          <w:rFonts w:cs="Times New Roman"/>
          <w:szCs w:val="24"/>
        </w:rPr>
        <w:t>ngkat signifikansi sebesar 0,004</w:t>
      </w:r>
      <w:r w:rsidRPr="005302E2">
        <w:rPr>
          <w:rFonts w:cs="Times New Roman"/>
          <w:szCs w:val="24"/>
        </w:rPr>
        <w:t xml:space="preserve"> &lt; dari 0,05, maka dapat disimpulkan bahwa ada pengaruh variabel </w:t>
      </w:r>
      <w:r w:rsidRPr="005302E2">
        <w:rPr>
          <w:rFonts w:cs="Times New Roman"/>
          <w:i/>
          <w:szCs w:val="24"/>
        </w:rPr>
        <w:t xml:space="preserve">body dissatisfaction </w:t>
      </w:r>
      <w:r w:rsidRPr="005302E2">
        <w:rPr>
          <w:rFonts w:cs="Times New Roman"/>
          <w:szCs w:val="24"/>
        </w:rPr>
        <w:t xml:space="preserve">terhadap </w:t>
      </w:r>
      <w:r w:rsidRPr="005302E2">
        <w:rPr>
          <w:rFonts w:cs="Times New Roman"/>
          <w:i/>
          <w:szCs w:val="24"/>
        </w:rPr>
        <w:t>psychological wellbeing.</w:t>
      </w:r>
    </w:p>
    <w:p w14:paraId="33BEB55C" w14:textId="77777777" w:rsidR="007B02E8" w:rsidRPr="005302E2" w:rsidRDefault="007B02E8" w:rsidP="007B02E8">
      <w:pPr>
        <w:pStyle w:val="ListParagraph"/>
        <w:spacing w:line="276" w:lineRule="auto"/>
        <w:ind w:left="0" w:firstLine="284"/>
        <w:rPr>
          <w:rFonts w:cs="Times New Roman"/>
          <w:szCs w:val="24"/>
        </w:rPr>
      </w:pPr>
      <w:r w:rsidRPr="005302E2">
        <w:rPr>
          <w:rFonts w:cs="Times New Roman"/>
          <w:szCs w:val="24"/>
        </w:rPr>
        <w:t>Hasil uji koefisien determinasi yang didapat melalui program S</w:t>
      </w:r>
      <w:r>
        <w:rPr>
          <w:rFonts w:cs="Times New Roman"/>
          <w:szCs w:val="24"/>
        </w:rPr>
        <w:t>PSS versi 25 yakni sebesar 0,1369 atau 13,7</w:t>
      </w:r>
      <w:r w:rsidRPr="005302E2">
        <w:rPr>
          <w:rFonts w:cs="Times New Roman"/>
          <w:szCs w:val="24"/>
        </w:rPr>
        <w:t xml:space="preserve"> %. Hal tersebut berarti bahwa d</w:t>
      </w:r>
      <w:r>
        <w:rPr>
          <w:rFonts w:cs="Times New Roman"/>
          <w:szCs w:val="24"/>
        </w:rPr>
        <w:t>alam penelitian ini sebesar 13,7</w:t>
      </w:r>
      <w:r w:rsidRPr="005302E2">
        <w:rPr>
          <w:rFonts w:cs="Times New Roman"/>
          <w:szCs w:val="24"/>
        </w:rPr>
        <w:t>% variabel Y (</w:t>
      </w:r>
      <w:r w:rsidRPr="005302E2">
        <w:rPr>
          <w:rFonts w:cs="Times New Roman"/>
          <w:i/>
          <w:szCs w:val="24"/>
        </w:rPr>
        <w:t>Psychological Wellbeing</w:t>
      </w:r>
      <w:r w:rsidRPr="005302E2">
        <w:rPr>
          <w:rFonts w:cs="Times New Roman"/>
          <w:szCs w:val="24"/>
        </w:rPr>
        <w:t>) dipengaruhi oleh variabel X (</w:t>
      </w:r>
      <w:r w:rsidRPr="005302E2">
        <w:rPr>
          <w:rFonts w:cs="Times New Roman"/>
          <w:i/>
          <w:szCs w:val="24"/>
        </w:rPr>
        <w:t>Body Dissatisfaction</w:t>
      </w:r>
      <w:r>
        <w:rPr>
          <w:rFonts w:cs="Times New Roman"/>
          <w:szCs w:val="24"/>
        </w:rPr>
        <w:t>) dan 86,3</w:t>
      </w:r>
      <w:r w:rsidRPr="005302E2">
        <w:rPr>
          <w:rFonts w:cs="Times New Roman"/>
          <w:szCs w:val="24"/>
        </w:rPr>
        <w:t xml:space="preserve">% lainnya dipengaruhi oleh faktor yang lainnya. </w:t>
      </w:r>
    </w:p>
    <w:p w14:paraId="36406649" w14:textId="77777777" w:rsidR="009142FC" w:rsidRDefault="009142FC" w:rsidP="00867DCA">
      <w:pPr>
        <w:pStyle w:val="ListParagraph"/>
        <w:autoSpaceDE w:val="0"/>
        <w:autoSpaceDN w:val="0"/>
        <w:adjustRightInd w:val="0"/>
        <w:spacing w:after="0" w:line="276" w:lineRule="auto"/>
        <w:ind w:left="0" w:firstLine="284"/>
        <w:rPr>
          <w:rFonts w:cs="Times New Roman"/>
          <w:szCs w:val="24"/>
        </w:rPr>
      </w:pPr>
    </w:p>
    <w:p w14:paraId="5FA0CC85" w14:textId="77777777" w:rsidR="00D25D3B" w:rsidRDefault="00D25D3B" w:rsidP="00867DCA">
      <w:pPr>
        <w:pStyle w:val="ListParagraph"/>
        <w:autoSpaceDE w:val="0"/>
        <w:autoSpaceDN w:val="0"/>
        <w:adjustRightInd w:val="0"/>
        <w:spacing w:after="0" w:line="276" w:lineRule="auto"/>
        <w:ind w:left="0" w:firstLine="284"/>
        <w:rPr>
          <w:rFonts w:cs="Times New Roman"/>
          <w:b/>
          <w:szCs w:val="24"/>
        </w:rPr>
      </w:pPr>
      <w:r>
        <w:rPr>
          <w:rFonts w:cs="Times New Roman"/>
          <w:b/>
          <w:szCs w:val="24"/>
        </w:rPr>
        <w:t>KESIMPULAN</w:t>
      </w:r>
    </w:p>
    <w:p w14:paraId="36D2E787" w14:textId="77777777" w:rsidR="009142FC" w:rsidRPr="007B02E8" w:rsidRDefault="007B02E8" w:rsidP="00867DCA">
      <w:pPr>
        <w:pStyle w:val="ListParagraph"/>
        <w:spacing w:line="276" w:lineRule="auto"/>
        <w:ind w:left="0" w:firstLine="284"/>
        <w:rPr>
          <w:rFonts w:cs="Times New Roman"/>
          <w:szCs w:val="24"/>
        </w:rPr>
      </w:pPr>
      <w:r>
        <w:rPr>
          <w:rFonts w:cs="Times New Roman"/>
          <w:szCs w:val="24"/>
        </w:rPr>
        <w:t xml:space="preserve">Dalam penelitian ini ditemukan adanya pengaruh dari variabel </w:t>
      </w:r>
      <w:r>
        <w:rPr>
          <w:rFonts w:cs="Times New Roman"/>
          <w:i/>
          <w:szCs w:val="24"/>
        </w:rPr>
        <w:t xml:space="preserve">body dissatisfaction </w:t>
      </w:r>
      <w:r>
        <w:rPr>
          <w:rFonts w:cs="Times New Roman"/>
          <w:szCs w:val="24"/>
        </w:rPr>
        <w:t xml:space="preserve">terhadap variabel </w:t>
      </w:r>
      <w:r>
        <w:rPr>
          <w:rFonts w:cs="Times New Roman"/>
          <w:i/>
          <w:szCs w:val="24"/>
        </w:rPr>
        <w:t>psychological wellbeing</w:t>
      </w:r>
      <w:r>
        <w:rPr>
          <w:rFonts w:cs="Times New Roman"/>
          <w:szCs w:val="24"/>
        </w:rPr>
        <w:t xml:space="preserve"> dengan nilai signifikansi sebesar 0,04 dengan sumbangan pengaruh sebesar 13,7%.</w:t>
      </w:r>
    </w:p>
    <w:p w14:paraId="5408FE62" w14:textId="77777777" w:rsidR="009142FC" w:rsidRPr="005302E2" w:rsidRDefault="009142FC" w:rsidP="00867DCA">
      <w:pPr>
        <w:pStyle w:val="ListParagraph"/>
        <w:spacing w:line="276" w:lineRule="auto"/>
        <w:ind w:left="0" w:firstLine="284"/>
        <w:rPr>
          <w:rFonts w:cs="Times New Roman"/>
          <w:szCs w:val="24"/>
        </w:rPr>
      </w:pPr>
      <w:r w:rsidRPr="005302E2">
        <w:rPr>
          <w:rFonts w:cs="Times New Roman"/>
          <w:szCs w:val="24"/>
        </w:rPr>
        <w:t xml:space="preserve">Bagi subjek penelitian, </w:t>
      </w:r>
      <w:r>
        <w:rPr>
          <w:rFonts w:cs="Times New Roman"/>
          <w:i/>
          <w:szCs w:val="24"/>
        </w:rPr>
        <w:t xml:space="preserve">body dissatisfaction </w:t>
      </w:r>
      <w:r w:rsidRPr="005302E2">
        <w:rPr>
          <w:rFonts w:cs="Times New Roman"/>
          <w:szCs w:val="24"/>
        </w:rPr>
        <w:t xml:space="preserve">dan </w:t>
      </w:r>
      <w:r>
        <w:rPr>
          <w:rFonts w:cs="Times New Roman"/>
          <w:i/>
          <w:szCs w:val="24"/>
        </w:rPr>
        <w:t xml:space="preserve">psychological wellbeing </w:t>
      </w:r>
      <w:r w:rsidRPr="005302E2">
        <w:rPr>
          <w:rFonts w:cs="Times New Roman"/>
          <w:szCs w:val="24"/>
        </w:rPr>
        <w:t xml:space="preserve">pada mahasiswa Prodi Psikologi </w:t>
      </w:r>
      <w:r>
        <w:rPr>
          <w:rFonts w:cs="Times New Roman"/>
          <w:szCs w:val="24"/>
        </w:rPr>
        <w:t>UNIMA berada pada tingkatan seda</w:t>
      </w:r>
      <w:r w:rsidRPr="005302E2">
        <w:rPr>
          <w:rFonts w:cs="Times New Roman"/>
          <w:szCs w:val="24"/>
        </w:rPr>
        <w:t>ng, artinya mereka telah cukup baik mampu menerima dan cukup merasa puas terhadap tubuhnya.</w:t>
      </w:r>
      <w:r>
        <w:rPr>
          <w:rFonts w:cs="Times New Roman"/>
          <w:szCs w:val="24"/>
        </w:rPr>
        <w:t xml:space="preserve"> </w:t>
      </w:r>
      <w:r w:rsidRPr="005302E2">
        <w:rPr>
          <w:rFonts w:cs="Times New Roman"/>
          <w:szCs w:val="24"/>
        </w:rPr>
        <w:t>Dari penelitian yang dilakukan oleh peneliti diharapkan bagi kaum perempuan harus lebih meningkatkan lagi rasa kebersyukuran baik rasa bersyukur terhadap dirinya sendiri maupun terhadap lingkungannya, juga mampu meningkatkan kesejahteraan psikologisnya dengan cara meningkatkan dimensi-dimensi yang ada dalam kesejahteraan psikologis salah satu contoh yang sulit dilakukan adalah penerimaan diri.</w:t>
      </w:r>
    </w:p>
    <w:p w14:paraId="7813D55B" w14:textId="77777777" w:rsidR="009142FC" w:rsidRPr="005302E2" w:rsidRDefault="009142FC" w:rsidP="00867DCA">
      <w:pPr>
        <w:pStyle w:val="ListParagraph"/>
        <w:spacing w:line="276" w:lineRule="auto"/>
        <w:ind w:left="0" w:firstLine="284"/>
        <w:rPr>
          <w:rFonts w:cs="Times New Roman"/>
          <w:szCs w:val="24"/>
        </w:rPr>
      </w:pPr>
      <w:r w:rsidRPr="005302E2">
        <w:rPr>
          <w:rFonts w:cs="Times New Roman"/>
          <w:szCs w:val="24"/>
        </w:rPr>
        <w:t xml:space="preserve">Bagi peneliti selanjutnya diharapkan melakukan penelitian lanjutan mengenai </w:t>
      </w:r>
      <w:r w:rsidRPr="005302E2">
        <w:rPr>
          <w:rFonts w:cs="Times New Roman"/>
          <w:i/>
          <w:szCs w:val="24"/>
        </w:rPr>
        <w:t xml:space="preserve">body dissatisfaction </w:t>
      </w:r>
      <w:r w:rsidRPr="005302E2">
        <w:rPr>
          <w:rFonts w:cs="Times New Roman"/>
          <w:szCs w:val="24"/>
        </w:rPr>
        <w:t xml:space="preserve">dan </w:t>
      </w:r>
      <w:r w:rsidRPr="005302E2">
        <w:rPr>
          <w:rFonts w:cs="Times New Roman"/>
          <w:i/>
          <w:szCs w:val="24"/>
        </w:rPr>
        <w:t xml:space="preserve">psychological well-being </w:t>
      </w:r>
      <w:r w:rsidRPr="005302E2">
        <w:rPr>
          <w:rFonts w:cs="Times New Roman"/>
          <w:szCs w:val="24"/>
        </w:rPr>
        <w:t xml:space="preserve">dengan menggunakan kriteria subjek yang lebih spesifik, misalnya individu yang mengalami obesitas. Bagi peneliti selanjutnya diharapkan melakukan penelitian lanjutan mengenai </w:t>
      </w:r>
      <w:r w:rsidRPr="005302E2">
        <w:rPr>
          <w:rFonts w:cs="Times New Roman"/>
          <w:i/>
          <w:szCs w:val="24"/>
        </w:rPr>
        <w:t>body dissatisfaction</w:t>
      </w:r>
      <w:r w:rsidRPr="005302E2">
        <w:rPr>
          <w:rFonts w:cs="Times New Roman"/>
          <w:szCs w:val="24"/>
        </w:rPr>
        <w:t xml:space="preserve"> dan </w:t>
      </w:r>
      <w:r w:rsidRPr="005302E2">
        <w:rPr>
          <w:rFonts w:cs="Times New Roman"/>
          <w:i/>
          <w:szCs w:val="24"/>
        </w:rPr>
        <w:t>psychological well-being</w:t>
      </w:r>
      <w:r w:rsidRPr="005302E2">
        <w:rPr>
          <w:rFonts w:cs="Times New Roman"/>
          <w:szCs w:val="24"/>
        </w:rPr>
        <w:t xml:space="preserve"> dihubungkan dengan variabel yang lain.</w:t>
      </w:r>
    </w:p>
    <w:p w14:paraId="2BED0982" w14:textId="77777777" w:rsidR="00D25D3B" w:rsidRPr="00D25D3B" w:rsidRDefault="00D25D3B" w:rsidP="00867DCA">
      <w:pPr>
        <w:pStyle w:val="ListParagraph"/>
        <w:autoSpaceDE w:val="0"/>
        <w:autoSpaceDN w:val="0"/>
        <w:adjustRightInd w:val="0"/>
        <w:spacing w:after="0" w:line="276" w:lineRule="auto"/>
        <w:ind w:left="0" w:firstLine="284"/>
        <w:rPr>
          <w:rFonts w:cs="Times New Roman"/>
          <w:b/>
          <w:szCs w:val="24"/>
        </w:rPr>
      </w:pPr>
    </w:p>
    <w:p w14:paraId="3F928709" w14:textId="77777777" w:rsidR="00D25D3B" w:rsidRDefault="009142FC" w:rsidP="00867DCA">
      <w:pPr>
        <w:spacing w:line="276" w:lineRule="auto"/>
        <w:ind w:firstLine="284"/>
        <w:rPr>
          <w:b/>
        </w:rPr>
      </w:pPr>
      <w:r>
        <w:rPr>
          <w:b/>
        </w:rPr>
        <w:t>DAFTAR PUSTAKA</w:t>
      </w:r>
    </w:p>
    <w:p w14:paraId="735330B2" w14:textId="77777777" w:rsidR="009142FC" w:rsidRPr="0019575D" w:rsidRDefault="009142FC" w:rsidP="00867DCA">
      <w:pPr>
        <w:widowControl w:val="0"/>
        <w:autoSpaceDE w:val="0"/>
        <w:autoSpaceDN w:val="0"/>
        <w:adjustRightInd w:val="0"/>
        <w:spacing w:after="0" w:line="276" w:lineRule="auto"/>
        <w:ind w:left="480" w:hanging="480"/>
        <w:rPr>
          <w:rFonts w:cs="Times New Roman"/>
          <w:noProof/>
          <w:szCs w:val="24"/>
        </w:rPr>
      </w:pPr>
      <w:r w:rsidRPr="0019575D">
        <w:rPr>
          <w:rFonts w:cs="Times New Roman"/>
          <w:noProof/>
          <w:szCs w:val="24"/>
        </w:rPr>
        <w:t xml:space="preserve">Ryff, C. D. (1989). Happiness is everything, or is it? Explorations on the meaning of psychological well-being. </w:t>
      </w:r>
      <w:r w:rsidRPr="0019575D">
        <w:rPr>
          <w:rFonts w:cs="Times New Roman"/>
          <w:i/>
          <w:iCs/>
          <w:noProof/>
          <w:szCs w:val="24"/>
        </w:rPr>
        <w:t>Journal of Personality and Social Psychology</w:t>
      </w:r>
      <w:r w:rsidRPr="0019575D">
        <w:rPr>
          <w:rFonts w:cs="Times New Roman"/>
          <w:noProof/>
          <w:szCs w:val="24"/>
        </w:rPr>
        <w:t xml:space="preserve">, </w:t>
      </w:r>
      <w:r w:rsidRPr="0019575D">
        <w:rPr>
          <w:rFonts w:cs="Times New Roman"/>
          <w:i/>
          <w:iCs/>
          <w:noProof/>
          <w:szCs w:val="24"/>
        </w:rPr>
        <w:t>57</w:t>
      </w:r>
      <w:r w:rsidRPr="0019575D">
        <w:rPr>
          <w:rFonts w:cs="Times New Roman"/>
          <w:noProof/>
          <w:szCs w:val="24"/>
        </w:rPr>
        <w:t>(6), 1069–1081. https://doi.org/10.1037/0022-3514.57.6.1069</w:t>
      </w:r>
    </w:p>
    <w:p w14:paraId="598000FE" w14:textId="77777777" w:rsidR="009142FC" w:rsidRPr="0019575D" w:rsidRDefault="009142FC" w:rsidP="00867DCA">
      <w:pPr>
        <w:widowControl w:val="0"/>
        <w:autoSpaceDE w:val="0"/>
        <w:autoSpaceDN w:val="0"/>
        <w:adjustRightInd w:val="0"/>
        <w:spacing w:after="0" w:line="276" w:lineRule="auto"/>
        <w:ind w:left="480" w:hanging="480"/>
        <w:rPr>
          <w:rFonts w:cs="Times New Roman"/>
          <w:noProof/>
          <w:szCs w:val="24"/>
        </w:rPr>
      </w:pPr>
      <w:r w:rsidRPr="0019575D">
        <w:rPr>
          <w:rFonts w:cs="Times New Roman"/>
          <w:noProof/>
          <w:szCs w:val="24"/>
        </w:rPr>
        <w:t xml:space="preserve">Maimunah, S., &amp; Yohana, S. (2021). HUBUNGAN MEDIA SOSIAL DENGAN BODY DISSATISFACTION PADA MAHASISWA PEREMPUAN DI KOTA SURABAYA Salma Maimunah Yohana Wuri Satwika Abstrak. </w:t>
      </w:r>
      <w:r w:rsidRPr="0019575D">
        <w:rPr>
          <w:rFonts w:cs="Times New Roman"/>
          <w:i/>
          <w:iCs/>
          <w:noProof/>
          <w:szCs w:val="24"/>
        </w:rPr>
        <w:t>Character: Jurnal Penelitian Psikologi.Jurnal Penelitian Psikologi</w:t>
      </w:r>
      <w:r w:rsidRPr="0019575D">
        <w:rPr>
          <w:rFonts w:cs="Times New Roman"/>
          <w:noProof/>
          <w:szCs w:val="24"/>
        </w:rPr>
        <w:t xml:space="preserve">, </w:t>
      </w:r>
      <w:r w:rsidRPr="0019575D">
        <w:rPr>
          <w:rFonts w:cs="Times New Roman"/>
          <w:i/>
          <w:iCs/>
          <w:noProof/>
          <w:szCs w:val="24"/>
        </w:rPr>
        <w:t>8</w:t>
      </w:r>
      <w:r w:rsidRPr="0019575D">
        <w:rPr>
          <w:rFonts w:cs="Times New Roman"/>
          <w:noProof/>
          <w:szCs w:val="24"/>
        </w:rPr>
        <w:t>(2), 224–233.</w:t>
      </w:r>
    </w:p>
    <w:p w14:paraId="1EB2F282" w14:textId="77777777" w:rsidR="00867DCA" w:rsidRPr="00EF272B" w:rsidRDefault="00867DCA" w:rsidP="00867DCA">
      <w:pPr>
        <w:widowControl w:val="0"/>
        <w:autoSpaceDE w:val="0"/>
        <w:autoSpaceDN w:val="0"/>
        <w:adjustRightInd w:val="0"/>
        <w:spacing w:after="0"/>
        <w:ind w:left="480" w:hanging="480"/>
        <w:rPr>
          <w:rFonts w:cs="Times New Roman"/>
          <w:noProof/>
          <w:szCs w:val="24"/>
        </w:rPr>
      </w:pPr>
      <w:r w:rsidRPr="00EF272B">
        <w:rPr>
          <w:rFonts w:cs="Times New Roman"/>
          <w:noProof/>
          <w:szCs w:val="24"/>
        </w:rPr>
        <w:t xml:space="preserve">Ryff, C. D. (1995). </w:t>
      </w:r>
      <w:r w:rsidRPr="00EF272B">
        <w:rPr>
          <w:rFonts w:cs="Times New Roman"/>
          <w:i/>
          <w:iCs/>
          <w:noProof/>
          <w:szCs w:val="24"/>
        </w:rPr>
        <w:t>Current Directions in Psychological Science</w:t>
      </w:r>
      <w:r w:rsidRPr="00EF272B">
        <w:rPr>
          <w:rFonts w:cs="Times New Roman"/>
          <w:noProof/>
          <w:szCs w:val="24"/>
        </w:rPr>
        <w:t>. https://doi.org/10.1111/1467-8721.ep10772395</w:t>
      </w:r>
    </w:p>
    <w:p w14:paraId="520E1DB9" w14:textId="77777777" w:rsidR="00867DCA" w:rsidRPr="00EF272B" w:rsidRDefault="00867DCA" w:rsidP="00867DCA">
      <w:pPr>
        <w:widowControl w:val="0"/>
        <w:autoSpaceDE w:val="0"/>
        <w:autoSpaceDN w:val="0"/>
        <w:adjustRightInd w:val="0"/>
        <w:spacing w:after="0"/>
        <w:ind w:left="480" w:hanging="480"/>
        <w:rPr>
          <w:rFonts w:cs="Times New Roman"/>
          <w:noProof/>
          <w:szCs w:val="24"/>
        </w:rPr>
      </w:pPr>
      <w:r w:rsidRPr="00283A80">
        <w:rPr>
          <w:rFonts w:cs="Times New Roman"/>
          <w:noProof/>
          <w:szCs w:val="24"/>
          <w:lang w:val="de-DE"/>
        </w:rPr>
        <w:t xml:space="preserve">Rosen, J. C., &amp; Reiter, J. (1996). </w:t>
      </w:r>
      <w:r w:rsidRPr="00EF272B">
        <w:rPr>
          <w:rFonts w:cs="Times New Roman"/>
          <w:noProof/>
          <w:szCs w:val="24"/>
        </w:rPr>
        <w:t xml:space="preserve">Development of the body dysmorphic disorder examination. </w:t>
      </w:r>
      <w:r w:rsidRPr="00EF272B">
        <w:rPr>
          <w:rFonts w:cs="Times New Roman"/>
          <w:i/>
          <w:iCs/>
          <w:noProof/>
          <w:szCs w:val="24"/>
        </w:rPr>
        <w:t>Behaviour Research and Therapy</w:t>
      </w:r>
      <w:r w:rsidRPr="00EF272B">
        <w:rPr>
          <w:rFonts w:cs="Times New Roman"/>
          <w:noProof/>
          <w:szCs w:val="24"/>
        </w:rPr>
        <w:t xml:space="preserve">, </w:t>
      </w:r>
      <w:r w:rsidRPr="00EF272B">
        <w:rPr>
          <w:rFonts w:cs="Times New Roman"/>
          <w:i/>
          <w:iCs/>
          <w:noProof/>
          <w:szCs w:val="24"/>
        </w:rPr>
        <w:t>34</w:t>
      </w:r>
      <w:r w:rsidRPr="00EF272B">
        <w:rPr>
          <w:rFonts w:cs="Times New Roman"/>
          <w:noProof/>
          <w:szCs w:val="24"/>
        </w:rPr>
        <w:t>(9), 755–766. https://doi.org/10.1016/0005-7967(96)00024-1</w:t>
      </w:r>
    </w:p>
    <w:p w14:paraId="02971A67" w14:textId="77777777" w:rsidR="00867DCA" w:rsidRPr="00EF272B" w:rsidRDefault="00867DCA" w:rsidP="00867DCA">
      <w:pPr>
        <w:widowControl w:val="0"/>
        <w:autoSpaceDE w:val="0"/>
        <w:autoSpaceDN w:val="0"/>
        <w:adjustRightInd w:val="0"/>
        <w:spacing w:after="0"/>
        <w:ind w:left="480" w:hanging="480"/>
        <w:rPr>
          <w:rFonts w:cs="Times New Roman"/>
          <w:noProof/>
          <w:szCs w:val="24"/>
        </w:rPr>
      </w:pPr>
      <w:r>
        <w:t>Sugiyono. (2014). Metode Penelitian Pendidikan Pendekatan Kuantitatif, Kualitatif, dan R&amp;D. Bandung: Alfabeta.</w:t>
      </w:r>
    </w:p>
    <w:p w14:paraId="79DC8CE0" w14:textId="77777777" w:rsidR="009142FC" w:rsidRPr="009142FC" w:rsidRDefault="009142FC" w:rsidP="00867DCA">
      <w:pPr>
        <w:spacing w:line="276" w:lineRule="auto"/>
        <w:ind w:firstLine="284"/>
        <w:rPr>
          <w:b/>
        </w:rPr>
      </w:pPr>
    </w:p>
    <w:sectPr w:rsidR="009142FC" w:rsidRPr="009142FC" w:rsidSect="00367FF9">
      <w:headerReference w:type="default" r:id="rId12"/>
      <w:pgSz w:w="12240" w:h="20160" w:code="5"/>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8FC75" w14:textId="77777777" w:rsidR="001D0AA6" w:rsidRDefault="001D0AA6" w:rsidP="00283A80">
      <w:pPr>
        <w:spacing w:after="0" w:line="240" w:lineRule="auto"/>
      </w:pPr>
      <w:r>
        <w:separator/>
      </w:r>
    </w:p>
  </w:endnote>
  <w:endnote w:type="continuationSeparator" w:id="0">
    <w:p w14:paraId="1297BC0A" w14:textId="77777777" w:rsidR="001D0AA6" w:rsidRDefault="001D0AA6" w:rsidP="0028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08CD" w14:textId="77777777" w:rsidR="00283A80" w:rsidRPr="00283A80" w:rsidRDefault="00283A80">
    <w:pPr>
      <w:pStyle w:val="Footer"/>
      <w:tabs>
        <w:tab w:val="clear" w:pos="4680"/>
        <w:tab w:val="clear" w:pos="9360"/>
      </w:tabs>
      <w:jc w:val="center"/>
      <w:rPr>
        <w:caps/>
        <w:noProof/>
      </w:rPr>
    </w:pPr>
    <w:r w:rsidRPr="00283A80">
      <w:rPr>
        <w:caps/>
      </w:rPr>
      <w:fldChar w:fldCharType="begin"/>
    </w:r>
    <w:r w:rsidRPr="00283A80">
      <w:rPr>
        <w:caps/>
      </w:rPr>
      <w:instrText xml:space="preserve"> PAGE   \* MERGEFORMAT </w:instrText>
    </w:r>
    <w:r w:rsidRPr="00283A80">
      <w:rPr>
        <w:caps/>
      </w:rPr>
      <w:fldChar w:fldCharType="separate"/>
    </w:r>
    <w:r w:rsidRPr="00283A80">
      <w:rPr>
        <w:caps/>
        <w:noProof/>
      </w:rPr>
      <w:t>2</w:t>
    </w:r>
    <w:r w:rsidRPr="00283A80">
      <w:rPr>
        <w:caps/>
        <w:noProof/>
      </w:rPr>
      <w:fldChar w:fldCharType="end"/>
    </w:r>
  </w:p>
  <w:p w14:paraId="52B81E7A" w14:textId="77777777" w:rsidR="00283A80" w:rsidRDefault="0028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21E94" w14:textId="77777777" w:rsidR="001D0AA6" w:rsidRDefault="001D0AA6" w:rsidP="00283A80">
      <w:pPr>
        <w:spacing w:after="0" w:line="240" w:lineRule="auto"/>
      </w:pPr>
      <w:r>
        <w:separator/>
      </w:r>
    </w:p>
  </w:footnote>
  <w:footnote w:type="continuationSeparator" w:id="0">
    <w:p w14:paraId="4005F64F" w14:textId="77777777" w:rsidR="001D0AA6" w:rsidRDefault="001D0AA6" w:rsidP="00283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665FE" w14:textId="77777777" w:rsidR="00283A80" w:rsidRDefault="00283A80" w:rsidP="00283A80">
    <w:pPr>
      <w:pStyle w:val="Header"/>
      <w:jc w:val="right"/>
      <w:rPr>
        <w:sz w:val="22"/>
      </w:rPr>
    </w:pPr>
    <w:r>
      <w:rPr>
        <w:sz w:val="22"/>
      </w:rPr>
      <w:t>Jurnal Psikologi Kaleosan</w:t>
    </w:r>
  </w:p>
  <w:p w14:paraId="0EE3AA7A" w14:textId="77777777" w:rsidR="00283A80" w:rsidRDefault="00283A80" w:rsidP="00283A80">
    <w:pPr>
      <w:pStyle w:val="Header"/>
      <w:jc w:val="right"/>
      <w:rPr>
        <w:sz w:val="22"/>
      </w:rPr>
    </w:pPr>
    <w:r>
      <w:rPr>
        <w:sz w:val="22"/>
      </w:rPr>
      <w:t>Vol. 1 No. 3</w:t>
    </w:r>
  </w:p>
  <w:p w14:paraId="4F0FBEB2" w14:textId="1CFC3305" w:rsidR="00283A80" w:rsidRDefault="00283A80" w:rsidP="00283A80">
    <w:pPr>
      <w:pStyle w:val="Header"/>
      <w:jc w:val="right"/>
      <w:rPr>
        <w:color w:val="4472C4"/>
        <w:sz w:val="22"/>
      </w:rPr>
    </w:pPr>
    <w:r>
      <w:rPr>
        <w:sz w:val="22"/>
      </w:rPr>
      <w:t>Hal. 53-5</w:t>
    </w:r>
    <w:r w:rsidR="004E7BB7">
      <w:rPr>
        <w:sz w:val="22"/>
      </w:rPr>
      <w:t>7</w:t>
    </w:r>
  </w:p>
  <w:p w14:paraId="2C983C03" w14:textId="77777777" w:rsidR="00283A80" w:rsidRDefault="00283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D0FD4" w14:textId="77777777" w:rsidR="00552D57" w:rsidRDefault="00552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06884"/>
    <w:multiLevelType w:val="hybridMultilevel"/>
    <w:tmpl w:val="ADF86FA0"/>
    <w:lvl w:ilvl="0" w:tplc="3B7C897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42240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YwNbU0sDAxNTOyMLJU0lEKTi0uzszPAykwrAUAsrfHhCwAAAA="/>
  </w:docVars>
  <w:rsids>
    <w:rsidRoot w:val="00535050"/>
    <w:rsid w:val="0008553C"/>
    <w:rsid w:val="00181FC2"/>
    <w:rsid w:val="001D0AA6"/>
    <w:rsid w:val="00280589"/>
    <w:rsid w:val="00283A80"/>
    <w:rsid w:val="002B5299"/>
    <w:rsid w:val="00367FF9"/>
    <w:rsid w:val="003B4F8B"/>
    <w:rsid w:val="003F2618"/>
    <w:rsid w:val="004E7BB7"/>
    <w:rsid w:val="00535050"/>
    <w:rsid w:val="00536CCB"/>
    <w:rsid w:val="00544173"/>
    <w:rsid w:val="00552D57"/>
    <w:rsid w:val="006717C9"/>
    <w:rsid w:val="006F0CB8"/>
    <w:rsid w:val="00786500"/>
    <w:rsid w:val="007A676C"/>
    <w:rsid w:val="007B02E8"/>
    <w:rsid w:val="00867DCA"/>
    <w:rsid w:val="009142FC"/>
    <w:rsid w:val="00A210E1"/>
    <w:rsid w:val="00A67C08"/>
    <w:rsid w:val="00A95C11"/>
    <w:rsid w:val="00AA56A6"/>
    <w:rsid w:val="00BF019F"/>
    <w:rsid w:val="00C41F73"/>
    <w:rsid w:val="00CB25D1"/>
    <w:rsid w:val="00CE4A40"/>
    <w:rsid w:val="00D25D3B"/>
    <w:rsid w:val="00D843EC"/>
    <w:rsid w:val="00DB77C2"/>
    <w:rsid w:val="00E83291"/>
    <w:rsid w:val="00EE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AFEAD"/>
  <w15:docId w15:val="{A2E71AAC-B930-4354-B420-B63EFDA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050"/>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050"/>
    <w:rPr>
      <w:color w:val="0000FF" w:themeColor="hyperlink"/>
      <w:u w:val="single"/>
    </w:rPr>
  </w:style>
  <w:style w:type="paragraph" w:styleId="ListParagraph">
    <w:name w:val="List Paragraph"/>
    <w:basedOn w:val="Normal"/>
    <w:uiPriority w:val="34"/>
    <w:qFormat/>
    <w:rsid w:val="00EE4730"/>
    <w:pPr>
      <w:ind w:left="720"/>
      <w:contextualSpacing/>
    </w:pPr>
  </w:style>
  <w:style w:type="paragraph" w:styleId="Caption">
    <w:name w:val="caption"/>
    <w:basedOn w:val="Normal"/>
    <w:next w:val="Normal"/>
    <w:uiPriority w:val="35"/>
    <w:unhideWhenUsed/>
    <w:qFormat/>
    <w:rsid w:val="007A676C"/>
    <w:pPr>
      <w:spacing w:line="240" w:lineRule="auto"/>
    </w:pPr>
    <w:rPr>
      <w:b/>
      <w:bCs/>
      <w:color w:val="4F81BD" w:themeColor="accent1"/>
      <w:sz w:val="18"/>
      <w:szCs w:val="18"/>
    </w:rPr>
  </w:style>
  <w:style w:type="paragraph" w:styleId="Header">
    <w:name w:val="header"/>
    <w:basedOn w:val="Normal"/>
    <w:link w:val="HeaderChar"/>
    <w:uiPriority w:val="99"/>
    <w:unhideWhenUsed/>
    <w:rsid w:val="00283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80"/>
    <w:rPr>
      <w:rFonts w:ascii="Times New Roman" w:hAnsi="Times New Roman"/>
      <w:sz w:val="24"/>
    </w:rPr>
  </w:style>
  <w:style w:type="paragraph" w:styleId="Footer">
    <w:name w:val="footer"/>
    <w:basedOn w:val="Normal"/>
    <w:link w:val="FooterChar"/>
    <w:uiPriority w:val="99"/>
    <w:unhideWhenUsed/>
    <w:rsid w:val="00283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8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olrlumapow@gmail.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ylarumambi99@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llmatiwa@unim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2906</TotalTime>
  <Pages>1</Pages>
  <Words>2732</Words>
  <Characters>18418</Characters>
  <Application>Microsoft Office Word</Application>
  <DocSecurity>0</DocSecurity>
  <Lines>736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mike angelina</cp:lastModifiedBy>
  <cp:revision>14</cp:revision>
  <cp:lastPrinted>2024-06-07T03:15:00Z</cp:lastPrinted>
  <dcterms:created xsi:type="dcterms:W3CDTF">2024-06-05T01:31:00Z</dcterms:created>
  <dcterms:modified xsi:type="dcterms:W3CDTF">2024-06-26T06:13:00Z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8c83e0366c550daa6c934fc931eaf8b92e3c2f68472dab5f248338b3079a3458</vt:lpwstr>
  </property>
</Properties>
</file>